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8CD" w:rsidRPr="00D3015D" w:rsidRDefault="00F718CD" w:rsidP="00F718CD">
      <w:pPr>
        <w:pStyle w:val="1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0" w:name="_Toc134803463"/>
      <w:r w:rsidRPr="00D3015D">
        <w:rPr>
          <w:rFonts w:ascii="Times New Roman" w:hAnsi="Times New Roman" w:cs="Times New Roman"/>
          <w:color w:val="auto"/>
        </w:rPr>
        <w:t>ГЛАВА 1. ТЕОРЕТИКО-МЕТОДОЛОГИЧЕСКИЕ АСПЕКТЫ ИССЛЕДОВАНИЯ ПСИХОЛОГИЧЕСКИХ ОСОБЕННОСТЕЙ ВНУТРЕННЕЙ КАРТИНЫ БОЛЕЗНИ ЖЕНЩИН С ДИАГНОЗОМ «БЕСПЛОДИЕ»</w:t>
      </w:r>
      <w:bookmarkEnd w:id="0"/>
    </w:p>
    <w:p w:rsidR="00F718CD" w:rsidRDefault="00F718CD" w:rsidP="00F718C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F718CD" w:rsidRPr="00D3015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4803464"/>
      <w:r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Pr="00D3015D">
        <w:rPr>
          <w:rFonts w:ascii="Times New Roman" w:hAnsi="Times New Roman" w:cs="Times New Roman"/>
          <w:color w:val="auto"/>
          <w:sz w:val="28"/>
          <w:szCs w:val="28"/>
        </w:rPr>
        <w:t>Понятие внутренней картины болезни и его основные особенности</w:t>
      </w:r>
      <w:bookmarkEnd w:id="1"/>
    </w:p>
    <w:p w:rsidR="00F718C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752">
        <w:rPr>
          <w:rFonts w:ascii="Times New Roman" w:hAnsi="Times New Roman" w:cs="Times New Roman"/>
          <w:sz w:val="28"/>
          <w:szCs w:val="28"/>
        </w:rPr>
        <w:t>Традиционно психологические исследования особенностей возникновения и протекания тех или иных заболеваний осуществлялись с позиции представлений о внутренней картине болезни (</w:t>
      </w:r>
      <w:r w:rsidRPr="00281F4B">
        <w:rPr>
          <w:rFonts w:ascii="Times New Roman" w:hAnsi="Times New Roman" w:cs="Times New Roman"/>
          <w:sz w:val="28"/>
          <w:szCs w:val="28"/>
        </w:rPr>
        <w:t>В.Е. Каган [14],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1F4B">
        <w:rPr>
          <w:rFonts w:ascii="Times New Roman" w:hAnsi="Times New Roman" w:cs="Times New Roman"/>
          <w:sz w:val="28"/>
          <w:szCs w:val="28"/>
        </w:rPr>
        <w:t>Р.А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5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872752">
        <w:rPr>
          <w:rFonts w:ascii="Times New Roman" w:hAnsi="Times New Roman" w:cs="Times New Roman"/>
          <w:sz w:val="28"/>
          <w:szCs w:val="28"/>
        </w:rPr>
        <w:t>,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52">
        <w:rPr>
          <w:rFonts w:ascii="Times New Roman" w:hAnsi="Times New Roman" w:cs="Times New Roman"/>
          <w:sz w:val="28"/>
          <w:szCs w:val="28"/>
        </w:rPr>
        <w:t>Николаева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6D7E18">
        <w:rPr>
          <w:rFonts w:ascii="Times New Roman" w:hAnsi="Times New Roman" w:cs="Times New Roman"/>
          <w:sz w:val="28"/>
          <w:szCs w:val="28"/>
        </w:rPr>
        <w:t xml:space="preserve"> </w:t>
      </w:r>
      <w:r w:rsidRPr="00281F4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281F4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52">
        <w:rPr>
          <w:rFonts w:ascii="Times New Roman" w:hAnsi="Times New Roman" w:cs="Times New Roman"/>
          <w:sz w:val="28"/>
          <w:szCs w:val="28"/>
        </w:rPr>
        <w:t>и др.).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понятия </w:t>
      </w:r>
      <w:r w:rsidRPr="009C53C7">
        <w:rPr>
          <w:rFonts w:ascii="Times New Roman" w:hAnsi="Times New Roman" w:cs="Times New Roman"/>
          <w:sz w:val="28"/>
          <w:szCs w:val="28"/>
        </w:rPr>
        <w:t>«внутренняя картина болезни»</w:t>
      </w:r>
      <w:r>
        <w:rPr>
          <w:rFonts w:ascii="Times New Roman" w:hAnsi="Times New Roman" w:cs="Times New Roman"/>
          <w:sz w:val="28"/>
          <w:szCs w:val="28"/>
        </w:rPr>
        <w:t xml:space="preserve"> были заложены </w:t>
      </w:r>
      <w:r w:rsidRPr="009C53C7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C53C7">
        <w:rPr>
          <w:rFonts w:ascii="Times New Roman" w:hAnsi="Times New Roman" w:cs="Times New Roman"/>
          <w:sz w:val="28"/>
          <w:szCs w:val="28"/>
        </w:rPr>
        <w:t>Гольдшейдером</w:t>
      </w:r>
      <w:proofErr w:type="spellEnd"/>
      <w:r w:rsidRPr="009C53C7">
        <w:rPr>
          <w:rFonts w:ascii="Times New Roman" w:hAnsi="Times New Roman" w:cs="Times New Roman"/>
          <w:sz w:val="28"/>
          <w:szCs w:val="28"/>
        </w:rPr>
        <w:t xml:space="preserve"> в 1929 г. Автор </w:t>
      </w:r>
      <w:r>
        <w:rPr>
          <w:rFonts w:ascii="Times New Roman" w:hAnsi="Times New Roman" w:cs="Times New Roman"/>
          <w:sz w:val="28"/>
          <w:szCs w:val="28"/>
        </w:rPr>
        <w:t>ввел</w:t>
      </w:r>
      <w:r w:rsidRPr="009C53C7">
        <w:rPr>
          <w:rFonts w:ascii="Times New Roman" w:hAnsi="Times New Roman" w:cs="Times New Roman"/>
          <w:sz w:val="28"/>
          <w:szCs w:val="28"/>
        </w:rPr>
        <w:t xml:space="preserve"> 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аутопластическая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картина болезни», которое</w:t>
      </w:r>
      <w:r w:rsidRPr="009C5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рассматривал </w:t>
      </w:r>
      <w:r w:rsidRPr="009C53C7">
        <w:rPr>
          <w:rFonts w:ascii="Times New Roman" w:hAnsi="Times New Roman" w:cs="Times New Roman"/>
          <w:sz w:val="28"/>
          <w:szCs w:val="28"/>
        </w:rPr>
        <w:t>как совокупность всех представлений, ощущений, чувств, переживаний, связанных с физическим состоянием больного, отраженных в 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5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872752">
        <w:rPr>
          <w:rFonts w:ascii="Times New Roman" w:hAnsi="Times New Roman" w:cs="Times New Roman"/>
          <w:sz w:val="28"/>
          <w:szCs w:val="28"/>
        </w:rPr>
        <w:t>Гольдшейдер</w:t>
      </w:r>
      <w:proofErr w:type="spellEnd"/>
      <w:r w:rsidRPr="00872752">
        <w:rPr>
          <w:rFonts w:ascii="Times New Roman" w:hAnsi="Times New Roman" w:cs="Times New Roman"/>
          <w:sz w:val="28"/>
          <w:szCs w:val="28"/>
        </w:rPr>
        <w:t xml:space="preserve"> различал «аллопластическую картину болезни», отражающую органические и функциональные (объективные) изменения, связанные с заболеванием, и «</w:t>
      </w:r>
      <w:proofErr w:type="spellStart"/>
      <w:r w:rsidRPr="00872752">
        <w:rPr>
          <w:rFonts w:ascii="Times New Roman" w:hAnsi="Times New Roman" w:cs="Times New Roman"/>
          <w:sz w:val="28"/>
          <w:szCs w:val="28"/>
        </w:rPr>
        <w:t>аутопластическую</w:t>
      </w:r>
      <w:proofErr w:type="spellEnd"/>
      <w:r w:rsidRPr="00872752">
        <w:rPr>
          <w:rFonts w:ascii="Times New Roman" w:hAnsi="Times New Roman" w:cs="Times New Roman"/>
          <w:sz w:val="28"/>
          <w:szCs w:val="28"/>
        </w:rPr>
        <w:t xml:space="preserve"> картину болезни», то есть субъективные представления о ней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872752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дальнейшем, отталкиваясь от работ </w:t>
      </w:r>
      <w:r w:rsidRPr="00713ECF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713ECF">
        <w:rPr>
          <w:rFonts w:ascii="Times New Roman" w:hAnsi="Times New Roman" w:cs="Times New Roman"/>
          <w:sz w:val="28"/>
          <w:szCs w:val="28"/>
        </w:rPr>
        <w:t>Гольдшейдер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13ECF">
        <w:rPr>
          <w:rFonts w:ascii="Times New Roman" w:hAnsi="Times New Roman" w:cs="Times New Roman"/>
          <w:sz w:val="28"/>
          <w:szCs w:val="28"/>
        </w:rPr>
        <w:t xml:space="preserve">звестный российский врач, исследователь Р.А. </w:t>
      </w:r>
      <w:proofErr w:type="spellStart"/>
      <w:r w:rsidRPr="00713ECF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13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1930 г. с</w:t>
      </w:r>
      <w:r w:rsidRPr="00872752">
        <w:rPr>
          <w:rFonts w:ascii="Times New Roman" w:hAnsi="Times New Roman" w:cs="Times New Roman"/>
          <w:sz w:val="28"/>
          <w:szCs w:val="28"/>
        </w:rPr>
        <w:t>убъективно-психологическую сторону любого заболевания обозначил понятием «внутренняя картина болезни», которая характеризуется формированием у больного определенного рода чувств, представлений и знаний о своем заболевании, то есть субъективным отношением к заболеванию. Суть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72752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2752">
        <w:rPr>
          <w:rFonts w:ascii="Times New Roman" w:hAnsi="Times New Roman" w:cs="Times New Roman"/>
          <w:sz w:val="28"/>
          <w:szCs w:val="28"/>
        </w:rPr>
        <w:t xml:space="preserve"> болезни</w:t>
      </w:r>
      <w:r>
        <w:rPr>
          <w:rFonts w:ascii="Times New Roman" w:hAnsi="Times New Roman" w:cs="Times New Roman"/>
          <w:sz w:val="28"/>
          <w:szCs w:val="28"/>
        </w:rPr>
        <w:t xml:space="preserve">, по мнению данного автора, </w:t>
      </w:r>
      <w:r w:rsidRPr="00872752">
        <w:rPr>
          <w:rFonts w:ascii="Times New Roman" w:hAnsi="Times New Roman" w:cs="Times New Roman"/>
          <w:sz w:val="28"/>
          <w:szCs w:val="28"/>
        </w:rPr>
        <w:t xml:space="preserve">заключается в интеллектуальной интерпретации диагноза заболевания, когнитивной оценке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72752">
        <w:rPr>
          <w:rFonts w:ascii="Times New Roman" w:hAnsi="Times New Roman" w:cs="Times New Roman"/>
          <w:sz w:val="28"/>
          <w:szCs w:val="28"/>
        </w:rPr>
        <w:t xml:space="preserve"> тяжести и </w:t>
      </w:r>
      <w:r w:rsidRPr="00632586">
        <w:rPr>
          <w:rFonts w:ascii="Times New Roman" w:hAnsi="Times New Roman" w:cs="Times New Roman"/>
          <w:sz w:val="28"/>
          <w:szCs w:val="28"/>
          <w:highlight w:val="yellow"/>
        </w:rPr>
        <w:t>прогноза и</w:t>
      </w:r>
      <w:r w:rsidRPr="00872752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2752">
        <w:rPr>
          <w:rFonts w:ascii="Times New Roman" w:hAnsi="Times New Roman" w:cs="Times New Roman"/>
          <w:sz w:val="28"/>
          <w:szCs w:val="28"/>
        </w:rPr>
        <w:t xml:space="preserve"> на этой основе эмоционального и поведенческого паттерна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872752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ECF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713ECF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713ECF">
        <w:rPr>
          <w:rFonts w:ascii="Times New Roman" w:hAnsi="Times New Roman" w:cs="Times New Roman"/>
          <w:sz w:val="28"/>
          <w:szCs w:val="28"/>
        </w:rPr>
        <w:t xml:space="preserve"> подчеркивает, что согласно пониманию и объяснению внутреннюю картину болезни необходимо рассматривать не только как </w:t>
      </w:r>
      <w:r w:rsidRPr="00713ECF">
        <w:rPr>
          <w:rFonts w:ascii="Times New Roman" w:hAnsi="Times New Roman" w:cs="Times New Roman"/>
          <w:sz w:val="28"/>
          <w:szCs w:val="28"/>
        </w:rPr>
        <w:lastRenderedPageBreak/>
        <w:t xml:space="preserve">субъективные жалобы больного, но и изучать структуру его отношения к </w:t>
      </w:r>
      <w:proofErr w:type="spellStart"/>
      <w:r w:rsidRPr="00713ECF">
        <w:rPr>
          <w:rFonts w:ascii="Times New Roman" w:hAnsi="Times New Roman" w:cs="Times New Roman"/>
          <w:sz w:val="28"/>
          <w:szCs w:val="28"/>
        </w:rPr>
        <w:t>сензитивной</w:t>
      </w:r>
      <w:proofErr w:type="spellEnd"/>
      <w:r w:rsidRPr="00713ECF">
        <w:rPr>
          <w:rFonts w:ascii="Times New Roman" w:hAnsi="Times New Roman" w:cs="Times New Roman"/>
          <w:sz w:val="28"/>
          <w:szCs w:val="28"/>
        </w:rPr>
        <w:t>, интеллектуальной части, поскольку они тесно взаимосвязаны с личностью больного, его общим уровнем образования, культуры, воспитания и социального класса или происхождения.</w:t>
      </w:r>
      <w:r>
        <w:rPr>
          <w:rFonts w:ascii="Times New Roman" w:hAnsi="Times New Roman" w:cs="Times New Roman"/>
          <w:sz w:val="28"/>
          <w:szCs w:val="28"/>
        </w:rPr>
        <w:t xml:space="preserve"> Автор </w:t>
      </w:r>
      <w:r w:rsidRPr="00713ECF">
        <w:rPr>
          <w:rFonts w:ascii="Times New Roman" w:hAnsi="Times New Roman" w:cs="Times New Roman"/>
          <w:sz w:val="28"/>
          <w:szCs w:val="28"/>
        </w:rPr>
        <w:t>утверждал, что следует различать внешнюю и внутреннюю картины болезни. Под первой подразумеваются все объективные данные, которые можно описать, зафиксировать, запис</w:t>
      </w:r>
      <w:r w:rsidRPr="00632586">
        <w:rPr>
          <w:rFonts w:ascii="Times New Roman" w:hAnsi="Times New Roman" w:cs="Times New Roman"/>
          <w:sz w:val="28"/>
          <w:szCs w:val="28"/>
          <w:highlight w:val="yellow"/>
        </w:rPr>
        <w:t>ыва</w:t>
      </w:r>
      <w:r w:rsidRPr="00713ECF">
        <w:rPr>
          <w:rFonts w:ascii="Times New Roman" w:hAnsi="Times New Roman" w:cs="Times New Roman"/>
          <w:sz w:val="28"/>
          <w:szCs w:val="28"/>
        </w:rPr>
        <w:t>ть; под второй – весь комплекс внутренних переживаний самого больного, его ощущение, чувство, эмоциональное реагирование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713E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1C3891">
        <w:rPr>
          <w:rStyle w:val="rynqvb"/>
          <w:rFonts w:ascii="Times New Roman" w:hAnsi="Times New Roman" w:cs="Times New Roman"/>
          <w:sz w:val="28"/>
          <w:szCs w:val="28"/>
        </w:rPr>
        <w:t>Р.А.</w:t>
      </w:r>
      <w:r w:rsidRPr="00872752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2752">
        <w:rPr>
          <w:rStyle w:val="rynqvb"/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872752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rynqvb"/>
          <w:rFonts w:ascii="Times New Roman" w:hAnsi="Times New Roman" w:cs="Times New Roman"/>
          <w:sz w:val="28"/>
          <w:szCs w:val="28"/>
        </w:rPr>
        <w:t>акцентирует внимание на</w:t>
      </w:r>
      <w:r w:rsidRPr="00872752">
        <w:rPr>
          <w:rStyle w:val="rynqvb"/>
          <w:rFonts w:ascii="Times New Roman" w:hAnsi="Times New Roman" w:cs="Times New Roman"/>
          <w:sz w:val="28"/>
          <w:szCs w:val="28"/>
        </w:rPr>
        <w:t xml:space="preserve"> зависимости формирования устойчивости к заболеванию и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872752">
        <w:rPr>
          <w:rStyle w:val="rynqvb"/>
          <w:rFonts w:ascii="Times New Roman" w:hAnsi="Times New Roman" w:cs="Times New Roman"/>
          <w:sz w:val="28"/>
          <w:szCs w:val="28"/>
        </w:rPr>
        <w:t xml:space="preserve">характера течения болезни от активности отношения больного к своему заболеванию, к собственному внутреннему миру и к окружающей реальности. С точки зрения А.Р. </w:t>
      </w:r>
      <w:proofErr w:type="spellStart"/>
      <w:r w:rsidRPr="00872752">
        <w:rPr>
          <w:rStyle w:val="rynqvb"/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872752">
        <w:rPr>
          <w:rStyle w:val="rynqvb"/>
          <w:rFonts w:ascii="Times New Roman" w:hAnsi="Times New Roman" w:cs="Times New Roman"/>
          <w:sz w:val="28"/>
          <w:szCs w:val="28"/>
        </w:rPr>
        <w:t>, основной формой влияния соматического заболевания на психику человека является психологическая реакция личности на сам факт заболевания и его последствия: астению, болезненные ощущения и нарушение общего самочувствия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26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872752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В концепции 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Р.А.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80D">
        <w:rPr>
          <w:rStyle w:val="rynqvb"/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внутренняя картина болезни как система переживаний и понимания человеком собственной болезни рассматривается наравне с верифицированными данными анамнеза, соматическими и </w:t>
      </w:r>
      <w:proofErr w:type="spellStart"/>
      <w:r w:rsidRPr="00C8080D">
        <w:rPr>
          <w:rStyle w:val="rynqvb"/>
          <w:rFonts w:ascii="Times New Roman" w:hAnsi="Times New Roman" w:cs="Times New Roman"/>
          <w:sz w:val="28"/>
          <w:szCs w:val="28"/>
        </w:rPr>
        <w:t>параклиническими</w:t>
      </w:r>
      <w:proofErr w:type="spellEnd"/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симптомами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4B4106">
        <w:rPr>
          <w:rFonts w:ascii="Times New Roman" w:hAnsi="Times New Roman" w:cs="Times New Roman"/>
          <w:sz w:val="28"/>
          <w:szCs w:val="28"/>
        </w:rPr>
        <w:t>[26]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F718CD" w:rsidRPr="00E4248C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Внутренняя картина болезни тесно связана с проблемой критичности мышления. Во внутренней картине болезни фиксируются все отношения человека к заболеванию: </w:t>
      </w:r>
    </w:p>
    <w:p w:rsidR="00F718CD" w:rsidRPr="00E4248C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1) это то, что бывает только у больного человека; </w:t>
      </w:r>
    </w:p>
    <w:p w:rsidR="00F718CD" w:rsidRPr="00E4248C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2) это психологическое новообразование в самосознании человека (чего в сознании до заболевания не было);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>3) возникает на каком-то этапе болезни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26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hwtze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>По мнению В.Е.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Кагана внутренняя картина болезни – это не просто реакция личности на болезнь, но это </w:t>
      </w:r>
      <w:proofErr w:type="spellStart"/>
      <w:r w:rsidRPr="00C8080D">
        <w:rPr>
          <w:rStyle w:val="rynqvb"/>
          <w:rFonts w:ascii="Times New Roman" w:hAnsi="Times New Roman" w:cs="Times New Roman"/>
          <w:sz w:val="28"/>
          <w:szCs w:val="28"/>
        </w:rPr>
        <w:t>патопластический</w:t>
      </w:r>
      <w:proofErr w:type="spellEnd"/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и потенциально 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lastRenderedPageBreak/>
        <w:t>патогенетический фактор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14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C8080D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hwtze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С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 xml:space="preserve">.В. Ковалев </w:t>
      </w:r>
      <w:r>
        <w:rPr>
          <w:rStyle w:val="rynqvb"/>
          <w:rFonts w:ascii="Times New Roman" w:hAnsi="Times New Roman" w:cs="Times New Roman"/>
          <w:sz w:val="28"/>
          <w:szCs w:val="28"/>
        </w:rPr>
        <w:t>в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>нутреннюю картину болезни рассматрива</w:t>
      </w:r>
      <w:r>
        <w:rPr>
          <w:rStyle w:val="rynqvb"/>
          <w:rFonts w:ascii="Times New Roman" w:hAnsi="Times New Roman" w:cs="Times New Roman"/>
          <w:sz w:val="28"/>
          <w:szCs w:val="28"/>
        </w:rPr>
        <w:t>е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 xml:space="preserve">т через переживание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человеком 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 xml:space="preserve">болезни как общий, чувственный </w:t>
      </w:r>
      <w:r>
        <w:rPr>
          <w:rStyle w:val="rynqvb"/>
          <w:rFonts w:ascii="Times New Roman" w:hAnsi="Times New Roman" w:cs="Times New Roman"/>
          <w:sz w:val="28"/>
          <w:szCs w:val="28"/>
        </w:rPr>
        <w:t>т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>он, в котором освещают ощущения, представления, психогенные реакции и другие психические комплексы, связанные с болезнью, часто трактуемы</w:t>
      </w:r>
      <w:r>
        <w:rPr>
          <w:rStyle w:val="rynqvb"/>
          <w:rFonts w:ascii="Times New Roman" w:hAnsi="Times New Roman" w:cs="Times New Roman"/>
          <w:sz w:val="28"/>
          <w:szCs w:val="28"/>
        </w:rPr>
        <w:t>е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 xml:space="preserve"> как сознание болезни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16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F03599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В.М. Банщиков с соавторами в своем исследовании рассматривают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 xml:space="preserve"> внутреннюю картину болезни через отношение к болезни, тесно сопоставимой с понятием «сознание болезни», отражающее восприятие больным своей болезни</w:t>
      </w:r>
      <w:r>
        <w:rPr>
          <w:rStyle w:val="rynqvb"/>
          <w:rFonts w:ascii="Times New Roman" w:hAnsi="Times New Roman" w:cs="Times New Roman"/>
          <w:sz w:val="28"/>
          <w:szCs w:val="28"/>
        </w:rPr>
        <w:t>,</w:t>
      </w:r>
      <w:r w:rsidRPr="00F03599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F03599">
        <w:rPr>
          <w:rStyle w:val="rynqvb"/>
          <w:rFonts w:ascii="Times New Roman" w:hAnsi="Times New Roman" w:cs="Times New Roman"/>
          <w:sz w:val="28"/>
          <w:szCs w:val="28"/>
        </w:rPr>
        <w:t>переживания, связанные с ней</w:t>
      </w:r>
      <w:r>
        <w:rPr>
          <w:rStyle w:val="rynqvb"/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B">
        <w:rPr>
          <w:rFonts w:ascii="Times New Roman" w:hAnsi="Times New Roman" w:cs="Times New Roman"/>
          <w:sz w:val="28"/>
          <w:szCs w:val="28"/>
        </w:rPr>
        <w:t>намерения, вытекающие из него действия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3472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Е.Ю. Васильева </w:t>
      </w:r>
      <w:r w:rsidRPr="0034720B">
        <w:rPr>
          <w:rFonts w:ascii="Times New Roman" w:hAnsi="Times New Roman" w:cs="Times New Roman"/>
          <w:sz w:val="28"/>
          <w:szCs w:val="28"/>
        </w:rPr>
        <w:t>внутреннюю картину болезни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B">
        <w:rPr>
          <w:rFonts w:ascii="Times New Roman" w:hAnsi="Times New Roman" w:cs="Times New Roman"/>
          <w:sz w:val="28"/>
          <w:szCs w:val="28"/>
        </w:rPr>
        <w:t>рассматривае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4720B">
        <w:rPr>
          <w:rFonts w:ascii="Times New Roman" w:hAnsi="Times New Roman" w:cs="Times New Roman"/>
          <w:sz w:val="28"/>
          <w:szCs w:val="28"/>
        </w:rPr>
        <w:t xml:space="preserve"> как реакцию на заболевание. </w:t>
      </w:r>
      <w:r>
        <w:rPr>
          <w:rFonts w:ascii="Times New Roman" w:hAnsi="Times New Roman" w:cs="Times New Roman"/>
          <w:sz w:val="28"/>
          <w:szCs w:val="28"/>
        </w:rPr>
        <w:t>Автор в</w:t>
      </w:r>
      <w:r w:rsidRPr="0034720B">
        <w:rPr>
          <w:rFonts w:ascii="Times New Roman" w:hAnsi="Times New Roman" w:cs="Times New Roman"/>
          <w:sz w:val="28"/>
          <w:szCs w:val="28"/>
        </w:rPr>
        <w:t>ыделя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720B">
        <w:rPr>
          <w:rFonts w:ascii="Times New Roman" w:hAnsi="Times New Roman" w:cs="Times New Roman"/>
          <w:sz w:val="28"/>
          <w:szCs w:val="28"/>
        </w:rPr>
        <w:t>т такие главные типы реакций, как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720B">
        <w:rPr>
          <w:rFonts w:ascii="Times New Roman" w:hAnsi="Times New Roman" w:cs="Times New Roman"/>
          <w:sz w:val="28"/>
          <w:szCs w:val="28"/>
        </w:rPr>
        <w:t xml:space="preserve"> стеническая (активная жизненная позиция)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4720B">
        <w:rPr>
          <w:rFonts w:ascii="Times New Roman" w:hAnsi="Times New Roman" w:cs="Times New Roman"/>
          <w:sz w:val="28"/>
          <w:szCs w:val="28"/>
        </w:rPr>
        <w:t xml:space="preserve"> астеническая (склонность к пессимизму, подозрительности по выздоровлению, схеме лечения)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Pr="0034720B">
        <w:rPr>
          <w:rFonts w:ascii="Times New Roman" w:hAnsi="Times New Roman" w:cs="Times New Roman"/>
          <w:sz w:val="28"/>
          <w:szCs w:val="28"/>
        </w:rPr>
        <w:t xml:space="preserve">  рациональная (характеризуется грамотной, рассудительной оценкой ситуации)</w:t>
      </w:r>
      <w:r w:rsidRPr="004B4106">
        <w:rPr>
          <w:rFonts w:ascii="Times New Roman" w:hAnsi="Times New Roman" w:cs="Times New Roman"/>
          <w:sz w:val="28"/>
          <w:szCs w:val="28"/>
        </w:rPr>
        <w:t xml:space="preserve"> [6]</w:t>
      </w:r>
      <w:r w:rsidRPr="0034720B">
        <w:rPr>
          <w:rFonts w:ascii="Times New Roman" w:hAnsi="Times New Roman" w:cs="Times New Roman"/>
          <w:sz w:val="28"/>
          <w:szCs w:val="28"/>
        </w:rPr>
        <w:t>.</w:t>
      </w:r>
      <w:r w:rsidRPr="0034720B">
        <w:t xml:space="preserve">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4B4106">
        <w:rPr>
          <w:rFonts w:ascii="Times New Roman" w:hAnsi="Times New Roman" w:cs="Times New Roman"/>
          <w:sz w:val="28"/>
          <w:szCs w:val="28"/>
        </w:rPr>
        <w:t>Е.Ю. Васильев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4720B">
        <w:rPr>
          <w:rFonts w:ascii="Times New Roman" w:hAnsi="Times New Roman" w:cs="Times New Roman"/>
          <w:sz w:val="28"/>
          <w:szCs w:val="28"/>
        </w:rPr>
        <w:t>, любые реакции на болезнь обусловлены влиянием внешних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0B">
        <w:rPr>
          <w:rFonts w:ascii="Times New Roman" w:hAnsi="Times New Roman" w:cs="Times New Roman"/>
          <w:sz w:val="28"/>
          <w:szCs w:val="28"/>
        </w:rPr>
        <w:t>внутренних факторов, сложившихся психологическими защитами личности, в целом по всей нервной системе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34720B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Лакосина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соавторами в</w:t>
      </w:r>
      <w:r w:rsidRPr="007D01AA">
        <w:rPr>
          <w:rFonts w:ascii="Times New Roman" w:hAnsi="Times New Roman" w:cs="Times New Roman"/>
          <w:sz w:val="28"/>
          <w:szCs w:val="28"/>
        </w:rPr>
        <w:t>нутренн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7D01AA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D01AA">
        <w:rPr>
          <w:rFonts w:ascii="Times New Roman" w:hAnsi="Times New Roman" w:cs="Times New Roman"/>
          <w:sz w:val="28"/>
          <w:szCs w:val="28"/>
        </w:rPr>
        <w:t xml:space="preserve"> болезни рассматрива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D01AA">
        <w:rPr>
          <w:rFonts w:ascii="Times New Roman" w:hAnsi="Times New Roman" w:cs="Times New Roman"/>
          <w:sz w:val="28"/>
          <w:szCs w:val="28"/>
        </w:rPr>
        <w:t xml:space="preserve">т как совокупность не только эмоциональных нарушений, но и определенных процессов интеллектуального и волевого порядка, связанных с сознанием, переживанием и отношением к болезни. </w:t>
      </w:r>
      <w:r>
        <w:rPr>
          <w:rFonts w:ascii="Times New Roman" w:hAnsi="Times New Roman" w:cs="Times New Roman"/>
          <w:sz w:val="28"/>
          <w:szCs w:val="28"/>
        </w:rPr>
        <w:t>По мнению авторов, о</w:t>
      </w:r>
      <w:r w:rsidRPr="007D01AA">
        <w:rPr>
          <w:rFonts w:ascii="Times New Roman" w:hAnsi="Times New Roman" w:cs="Times New Roman"/>
          <w:sz w:val="28"/>
          <w:szCs w:val="28"/>
        </w:rPr>
        <w:t>сновным и первичным компонентом этой структуры является эмоциональная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1AA">
        <w:rPr>
          <w:rFonts w:ascii="Times New Roman" w:hAnsi="Times New Roman" w:cs="Times New Roman"/>
          <w:sz w:val="28"/>
          <w:szCs w:val="28"/>
        </w:rPr>
        <w:t>реакция больного на факт заболевания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D01AA">
        <w:rPr>
          <w:rFonts w:ascii="Times New Roman" w:hAnsi="Times New Roman" w:cs="Times New Roman"/>
          <w:sz w:val="28"/>
          <w:szCs w:val="28"/>
        </w:rPr>
        <w:t xml:space="preserve"> Мнения больного опираются не на логические закономерности, а на эмоциональную значимость тех или иных фактов. Болезнь занимает непропорционально большое место, вытесняя другие сферы (работа, семья, общественная деятельность). У людей со слабой </w:t>
      </w:r>
      <w:r w:rsidRPr="007D01AA">
        <w:rPr>
          <w:rFonts w:ascii="Times New Roman" w:hAnsi="Times New Roman" w:cs="Times New Roman"/>
          <w:sz w:val="28"/>
          <w:szCs w:val="28"/>
        </w:rPr>
        <w:lastRenderedPageBreak/>
        <w:t>волей заболевание может привести к страху, вине, тревоге, пассивности, депрессии, что нивелирует любые успехи в лечении. Напротив, у людей сильной воли наблюдается принятие и внедрение решений, направленных на борьбу с болезнью, однако эти усилия без соответствующих компетенций могут повредить здоровью. То есть, неадекватное понимание ограничений болезни затрудняет рациональную адаптацию к новому состоянию, снижает эффективность лечения и может стать причиной дальнейших соматических осложнений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1A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D01AA">
        <w:rPr>
          <w:rFonts w:ascii="Times New Roman" w:hAnsi="Times New Roman" w:cs="Times New Roman"/>
          <w:sz w:val="28"/>
          <w:szCs w:val="28"/>
        </w:rPr>
        <w:t>].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Style w:val="rynqvb"/>
          <w:rFonts w:ascii="Times New Roman" w:hAnsi="Times New Roman" w:cs="Times New Roman"/>
          <w:sz w:val="28"/>
          <w:szCs w:val="28"/>
        </w:rPr>
        <w:t>В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  <w:r>
        <w:rPr>
          <w:rStyle w:val="rynqvb"/>
          <w:rFonts w:ascii="Times New Roman" w:hAnsi="Times New Roman" w:cs="Times New Roman"/>
          <w:sz w:val="28"/>
          <w:szCs w:val="28"/>
        </w:rPr>
        <w:t>В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rynqvb"/>
          <w:rFonts w:ascii="Times New Roman" w:hAnsi="Times New Roman" w:cs="Times New Roman"/>
          <w:sz w:val="28"/>
          <w:szCs w:val="28"/>
        </w:rPr>
        <w:t>Николаевой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внутренняя картина болезни – это сложное многоуровневое психологическое новообразование в самосознании больного человека, включающее в себя четыре ос</w:t>
      </w:r>
      <w:r>
        <w:rPr>
          <w:rStyle w:val="rynqvb"/>
          <w:rFonts w:ascii="Times New Roman" w:hAnsi="Times New Roman" w:cs="Times New Roman"/>
          <w:sz w:val="28"/>
          <w:szCs w:val="28"/>
        </w:rPr>
        <w:t>новных уровня отражения болезни (рис. 1)</w:t>
      </w:r>
      <w:r w:rsidRPr="006D7E18">
        <w:t xml:space="preserve"> 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[</w:t>
      </w:r>
      <w:r>
        <w:rPr>
          <w:rStyle w:val="rynqvb"/>
          <w:rFonts w:ascii="Times New Roman" w:hAnsi="Times New Roman" w:cs="Times New Roman"/>
          <w:sz w:val="28"/>
          <w:szCs w:val="28"/>
        </w:rPr>
        <w:t>32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02DE82" wp14:editId="641EEC61">
            <wp:extent cx="5985510" cy="5067300"/>
            <wp:effectExtent l="0" t="0" r="5334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F718CD" w:rsidRPr="0041023A" w:rsidRDefault="00F718CD" w:rsidP="00F718CD">
      <w:pPr>
        <w:widowControl w:val="0"/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Рис. 1.</w:t>
      </w:r>
      <w:r w:rsidRPr="0041023A">
        <w:rPr>
          <w:b/>
        </w:rPr>
        <w:t xml:space="preserve"> 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Структура внутренней картины болезни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lastRenderedPageBreak/>
        <w:t>Рассмотрим с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труктур</w:t>
      </w:r>
      <w:r>
        <w:rPr>
          <w:rStyle w:val="rynqvb"/>
          <w:rFonts w:ascii="Times New Roman" w:hAnsi="Times New Roman" w:cs="Times New Roman"/>
          <w:sz w:val="28"/>
          <w:szCs w:val="28"/>
        </w:rPr>
        <w:t>у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внутренней картины болезни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подробнее.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rynqvb"/>
          <w:rFonts w:ascii="Times New Roman" w:hAnsi="Times New Roman" w:cs="Times New Roman"/>
          <w:sz w:val="28"/>
          <w:szCs w:val="28"/>
        </w:rPr>
        <w:t>С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ензитивная</w:t>
      </w:r>
      <w:proofErr w:type="spellEnd"/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сторона или уровень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(уровень ощущений) отражает локализацию боли и других неприятных ощущений, их интенсивность и т. п. – это наименее психологический уровень по своему содержанию. Он образован совокупностью всех болезненных ощущений и переживаний, которые есть у больного человека (болит голова, жжение, кожный зуд и т.д.). При психических расстройствах этот уровень слабо проя</w:t>
      </w:r>
      <w:r>
        <w:rPr>
          <w:rStyle w:val="rynqvb"/>
          <w:rFonts w:ascii="Times New Roman" w:hAnsi="Times New Roman" w:cs="Times New Roman"/>
          <w:sz w:val="28"/>
          <w:szCs w:val="28"/>
        </w:rPr>
        <w:t>вляется («ничего не болит»), т.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е. у психических больных не возникают неприятные соматические ощущения, но появляются особые психологические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состояния, являющиеся собственно проявлениями болезни (страх, тоска, апатия). Но могут быть сложные переживания, бредовые, галлюцинаторные </w:t>
      </w:r>
      <w:r>
        <w:rPr>
          <w:rStyle w:val="rynqvb"/>
          <w:rFonts w:ascii="Times New Roman" w:hAnsi="Times New Roman" w:cs="Times New Roman"/>
          <w:sz w:val="28"/>
          <w:szCs w:val="28"/>
        </w:rPr>
        <w:t>и т.д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 У каждого человека этот уровень разный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2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Pr="00C8080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Э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моциональная сторона 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связана с разными видами эмоционального реагирования на отдельные симптомы, заболевания в целом, его последствия. То есть представляет собой совокупность эмоциональных реакций человека, которые обусловлены фактом осознания у себя того или иного заболевания. Изменяется с течением времени: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в 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начал</w:t>
      </w:r>
      <w:r>
        <w:rPr>
          <w:rStyle w:val="rynqvb"/>
          <w:rFonts w:ascii="Times New Roman" w:hAnsi="Times New Roman" w:cs="Times New Roman"/>
          <w:sz w:val="28"/>
          <w:szCs w:val="28"/>
        </w:rPr>
        <w:t>е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заболевани</w:t>
      </w:r>
      <w:r>
        <w:rPr>
          <w:rStyle w:val="rynqvb"/>
          <w:rFonts w:ascii="Times New Roman" w:hAnsi="Times New Roman" w:cs="Times New Roman"/>
          <w:sz w:val="28"/>
          <w:szCs w:val="28"/>
        </w:rPr>
        <w:t>я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острота реакций более выражена, затем снижается. Это уровень отношения к болезни. Эмоциональная переработка того факта, что </w:t>
      </w:r>
      <w:r>
        <w:rPr>
          <w:rStyle w:val="rynqvb"/>
          <w:rFonts w:ascii="Times New Roman" w:hAnsi="Times New Roman" w:cs="Times New Roman"/>
          <w:sz w:val="28"/>
          <w:szCs w:val="28"/>
        </w:rPr>
        <w:t>человек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болен</w:t>
      </w:r>
      <w:r w:rsidRPr="00E4248C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[</w:t>
      </w:r>
      <w:r>
        <w:rPr>
          <w:rStyle w:val="rynqvb"/>
          <w:rFonts w:ascii="Times New Roman" w:hAnsi="Times New Roman" w:cs="Times New Roman"/>
          <w:sz w:val="28"/>
          <w:szCs w:val="28"/>
        </w:rPr>
        <w:t>21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Pr="00C8080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И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нтеллектуальная сторона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или 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уровень 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 xml:space="preserve"> (рационально-информационный уровень) связана с представлениями и знаниями больного о его заболевании, размышлениями о его причинах и последствиях, возможностями лечения. Это уровень осознания своей болезни, он формируется постепенно со временем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25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М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отивационная сторона отражает возникновение новых мотивов и развитие прежней мотивационной структуры в связи с болезнью. Этот уровень образован совокупностью изменений перестроек, трансформаций в мотивационной сфере человека, которые обусловлены фактом осознания наличия у себя того или иного заболевания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31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C8080D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Pr="006D7E18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lastRenderedPageBreak/>
        <w:t>Ю.Г. Фролова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предлага</w:t>
      </w:r>
      <w:r>
        <w:rPr>
          <w:rStyle w:val="rynqvb"/>
          <w:rFonts w:ascii="Times New Roman" w:hAnsi="Times New Roman" w:cs="Times New Roman"/>
          <w:sz w:val="28"/>
          <w:szCs w:val="28"/>
        </w:rPr>
        <w:t>е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т выделять во внутренней картине болезни также и волевую сторону, связанную со стремлением человека справиться с болезнью, актуализацией деятельности по возвращению и сохранению здоровья [</w:t>
      </w:r>
      <w:r>
        <w:rPr>
          <w:rStyle w:val="rynqvb"/>
          <w:rFonts w:ascii="Times New Roman" w:hAnsi="Times New Roman" w:cs="Times New Roman"/>
          <w:sz w:val="28"/>
          <w:szCs w:val="28"/>
        </w:rPr>
        <w:t>48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].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На основании этих сторон у больного создается модель заболевания, то есть представление о ее </w:t>
      </w:r>
      <w:proofErr w:type="spellStart"/>
      <w:r w:rsidRPr="006D7E18">
        <w:rPr>
          <w:rStyle w:val="rynqvb"/>
          <w:rFonts w:ascii="Times New Roman" w:hAnsi="Times New Roman" w:cs="Times New Roman"/>
          <w:sz w:val="28"/>
          <w:szCs w:val="28"/>
        </w:rPr>
        <w:t>этиопатогенезе</w:t>
      </w:r>
      <w:proofErr w:type="spellEnd"/>
      <w:r w:rsidRPr="006D7E18">
        <w:rPr>
          <w:rStyle w:val="rynqvb"/>
          <w:rFonts w:ascii="Times New Roman" w:hAnsi="Times New Roman" w:cs="Times New Roman"/>
          <w:sz w:val="28"/>
          <w:szCs w:val="28"/>
        </w:rPr>
        <w:t>, клинике, лечении и прогнозе, опре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деляющей «масштаб переживаний» 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>и поведени</w:t>
      </w:r>
      <w:r>
        <w:rPr>
          <w:rStyle w:val="rynqvb"/>
          <w:rFonts w:ascii="Times New Roman" w:hAnsi="Times New Roman" w:cs="Times New Roman"/>
          <w:sz w:val="28"/>
          <w:szCs w:val="28"/>
        </w:rPr>
        <w:t>е</w:t>
      </w:r>
      <w:r w:rsidRPr="006D7E18">
        <w:rPr>
          <w:rStyle w:val="rynqvb"/>
          <w:rFonts w:ascii="Times New Roman" w:hAnsi="Times New Roman" w:cs="Times New Roman"/>
          <w:sz w:val="28"/>
          <w:szCs w:val="28"/>
        </w:rPr>
        <w:t xml:space="preserve"> в целом.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М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одель болезни состоит из двух аспектов: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- 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>сенсорно-эмоционального, что формируется под влиянием непосредственных представлений и переживаний, вызванных проявлениями болезни</w:t>
      </w:r>
      <w:r>
        <w:rPr>
          <w:rStyle w:val="rynqvb"/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hwtze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-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 логического, проявляющегося в создании концепции, используемой личностью больного для описания и объяснения причин и механизмов совокупности признаков заболевания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4B4106">
        <w:rPr>
          <w:rFonts w:ascii="Times New Roman" w:hAnsi="Times New Roman" w:cs="Times New Roman"/>
          <w:sz w:val="28"/>
          <w:szCs w:val="28"/>
        </w:rPr>
        <w:t>[</w:t>
      </w:r>
      <w:r w:rsidRPr="00993AF5">
        <w:rPr>
          <w:rFonts w:ascii="Times New Roman" w:hAnsi="Times New Roman" w:cs="Times New Roman"/>
          <w:sz w:val="28"/>
          <w:szCs w:val="28"/>
          <w:highlight w:val="yellow"/>
        </w:rPr>
        <w:t>53]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31262B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="00993AF5">
        <w:rPr>
          <w:rStyle w:val="hwtze"/>
          <w:rFonts w:ascii="Times New Roman" w:hAnsi="Times New Roman" w:cs="Times New Roman"/>
          <w:sz w:val="28"/>
          <w:szCs w:val="28"/>
        </w:rPr>
        <w:t>НЕ СООТВЕТСТВУЕТ ССЫЛКА ТЕКСТУ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Цельная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внутренняя 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картина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болезни 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создается только тогда, когда складывается система логического и эмоционально-мотивационного отношения к болезни, что порождает определенные потребности, </w:t>
      </w:r>
      <w:proofErr w:type="gramStart"/>
      <w:r w:rsidRPr="0031262B">
        <w:rPr>
          <w:rStyle w:val="rynqvb"/>
          <w:rFonts w:ascii="Times New Roman" w:hAnsi="Times New Roman" w:cs="Times New Roman"/>
          <w:sz w:val="28"/>
          <w:szCs w:val="28"/>
        </w:rPr>
        <w:t>напри</w:t>
      </w:r>
      <w:r w:rsidRPr="00993AF5">
        <w:rPr>
          <w:rStyle w:val="rynqvb"/>
          <w:rFonts w:ascii="Times New Roman" w:hAnsi="Times New Roman" w:cs="Times New Roman"/>
          <w:sz w:val="28"/>
          <w:szCs w:val="28"/>
          <w:highlight w:val="yellow"/>
        </w:rPr>
        <w:t>мер</w:t>
      </w:r>
      <w:proofErr w:type="gramEnd"/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 сохранение жизни. При этом создается модель прогноза заболевания и модель ожидаемых результатов лечения, т.е. представление об </w:t>
      </w:r>
      <w:proofErr w:type="spellStart"/>
      <w:r w:rsidRPr="0031262B">
        <w:rPr>
          <w:rStyle w:val="rynqvb"/>
          <w:rFonts w:ascii="Times New Roman" w:hAnsi="Times New Roman" w:cs="Times New Roman"/>
          <w:sz w:val="28"/>
          <w:szCs w:val="28"/>
        </w:rPr>
        <w:t>этиопатогенезе</w:t>
      </w:r>
      <w:proofErr w:type="spellEnd"/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, клинике, лечении и прогнозе заболевания, определяющих </w:t>
      </w:r>
      <w:r>
        <w:rPr>
          <w:rStyle w:val="rynqvb"/>
          <w:rFonts w:ascii="Times New Roman" w:hAnsi="Times New Roman" w:cs="Times New Roman"/>
          <w:sz w:val="28"/>
          <w:szCs w:val="28"/>
        </w:rPr>
        <w:t>«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>масштаб переживаний</w:t>
      </w:r>
      <w:r>
        <w:rPr>
          <w:rStyle w:val="rynqvb"/>
          <w:rFonts w:ascii="Times New Roman" w:hAnsi="Times New Roman" w:cs="Times New Roman"/>
          <w:sz w:val="28"/>
          <w:szCs w:val="28"/>
        </w:rPr>
        <w:t>»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 (континуум от </w:t>
      </w:r>
      <w:proofErr w:type="spellStart"/>
      <w:r w:rsidRPr="0031262B">
        <w:rPr>
          <w:rStyle w:val="rynqvb"/>
          <w:rFonts w:ascii="Times New Roman" w:hAnsi="Times New Roman" w:cs="Times New Roman"/>
          <w:sz w:val="28"/>
          <w:szCs w:val="28"/>
        </w:rPr>
        <w:t>гип</w:t>
      </w:r>
      <w:r w:rsidRPr="00993AF5">
        <w:rPr>
          <w:rStyle w:val="rynqvb"/>
          <w:rFonts w:ascii="Times New Roman" w:hAnsi="Times New Roman" w:cs="Times New Roman"/>
          <w:sz w:val="28"/>
          <w:szCs w:val="28"/>
          <w:highlight w:val="yellow"/>
        </w:rPr>
        <w:t>ер</w:t>
      </w:r>
      <w:proofErr w:type="spellEnd"/>
      <w:r w:rsidRPr="0031262B">
        <w:rPr>
          <w:rStyle w:val="rynqvb"/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262B">
        <w:rPr>
          <w:rStyle w:val="rynqvb"/>
          <w:rFonts w:ascii="Times New Roman" w:hAnsi="Times New Roman" w:cs="Times New Roman"/>
          <w:sz w:val="28"/>
          <w:szCs w:val="28"/>
        </w:rPr>
        <w:t>гипонозогнозии</w:t>
      </w:r>
      <w:proofErr w:type="spellEnd"/>
      <w:r w:rsidRPr="0031262B">
        <w:rPr>
          <w:rStyle w:val="rynqvb"/>
          <w:rFonts w:ascii="Times New Roman" w:hAnsi="Times New Roman" w:cs="Times New Roman"/>
          <w:sz w:val="28"/>
          <w:szCs w:val="28"/>
        </w:rPr>
        <w:t>) и поведение больного.</w:t>
      </w:r>
      <w:r w:rsidRPr="0031262B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31262B">
        <w:rPr>
          <w:rStyle w:val="rynqvb"/>
          <w:rFonts w:ascii="Times New Roman" w:hAnsi="Times New Roman" w:cs="Times New Roman"/>
          <w:sz w:val="28"/>
          <w:szCs w:val="28"/>
        </w:rPr>
        <w:t>Поэтому внутренняя картина болезни – это не только совокупность субъективных моделей проявлений признаков заболевания, но и концепция данной болезни (реальная или ложная</w:t>
      </w:r>
      <w:r w:rsidRPr="00993AF5">
        <w:rPr>
          <w:rStyle w:val="rynqvb"/>
          <w:rFonts w:ascii="Times New Roman" w:hAnsi="Times New Roman" w:cs="Times New Roman"/>
          <w:sz w:val="28"/>
          <w:szCs w:val="28"/>
          <w:highlight w:val="yellow"/>
        </w:rPr>
        <w:t>)</w:t>
      </w:r>
      <w:r w:rsidRPr="00993AF5">
        <w:rPr>
          <w:highlight w:val="yellow"/>
        </w:rPr>
        <w:t xml:space="preserve"> </w:t>
      </w:r>
      <w:r w:rsidRPr="00993AF5">
        <w:rPr>
          <w:rStyle w:val="rynqvb"/>
          <w:rFonts w:ascii="Times New Roman" w:hAnsi="Times New Roman" w:cs="Times New Roman"/>
          <w:sz w:val="28"/>
          <w:szCs w:val="28"/>
          <w:highlight w:val="yellow"/>
        </w:rPr>
        <w:t>[57].</w:t>
      </w:r>
      <w:r w:rsidR="00993AF5">
        <w:rPr>
          <w:rStyle w:val="rynqvb"/>
          <w:rFonts w:ascii="Times New Roman" w:hAnsi="Times New Roman" w:cs="Times New Roman"/>
          <w:sz w:val="28"/>
          <w:szCs w:val="28"/>
        </w:rPr>
        <w:t xml:space="preserve"> НЕ СООТВЕТСТВУЕТ ССЫЛКА ТЕКСТУ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Т.</w:t>
      </w:r>
      <w:r w:rsidRPr="00666C2B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666C2B"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 w:rsidRPr="00666C2B">
        <w:rPr>
          <w:rFonts w:ascii="Times New Roman" w:hAnsi="Times New Roman" w:cs="Times New Roman"/>
          <w:sz w:val="28"/>
          <w:szCs w:val="28"/>
        </w:rPr>
        <w:t xml:space="preserve">, существуют такие структурные компоненты внутренней картины болезни, состоящие из моделей ведущих симптомов, болезни, прогноза, ожидания и полученных результатов лечения, программ и целей личности по заболеванию, личностным взаимоотношениям, </w:t>
      </w:r>
      <w:r w:rsidRPr="00666C2B">
        <w:rPr>
          <w:rFonts w:ascii="Times New Roman" w:hAnsi="Times New Roman" w:cs="Times New Roman"/>
          <w:sz w:val="28"/>
          <w:szCs w:val="28"/>
        </w:rPr>
        <w:lastRenderedPageBreak/>
        <w:t xml:space="preserve">ценностной сфере, установкам.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Pr="00666C2B">
        <w:rPr>
          <w:rFonts w:ascii="Times New Roman" w:hAnsi="Times New Roman" w:cs="Times New Roman"/>
          <w:sz w:val="28"/>
          <w:szCs w:val="28"/>
        </w:rPr>
        <w:t xml:space="preserve"> отмечает, что на развитие структурно-функциональной организации </w:t>
      </w:r>
      <w:r>
        <w:rPr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66C2B">
        <w:rPr>
          <w:rFonts w:ascii="Times New Roman" w:hAnsi="Times New Roman" w:cs="Times New Roman"/>
          <w:sz w:val="28"/>
          <w:szCs w:val="28"/>
        </w:rPr>
        <w:t xml:space="preserve"> влияют источники информации, как внешние, так и внутренние. Первые касаются личности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666C2B">
        <w:rPr>
          <w:rFonts w:ascii="Times New Roman" w:hAnsi="Times New Roman" w:cs="Times New Roman"/>
          <w:sz w:val="28"/>
          <w:szCs w:val="28"/>
        </w:rPr>
        <w:t xml:space="preserve"> внутренние отражают общее психофизиологическое состояние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C2B">
        <w:rPr>
          <w:rFonts w:ascii="Times New Roman" w:hAnsi="Times New Roman" w:cs="Times New Roman"/>
          <w:sz w:val="28"/>
          <w:szCs w:val="28"/>
        </w:rPr>
        <w:t xml:space="preserve">Т.Н. </w:t>
      </w:r>
      <w:proofErr w:type="spellStart"/>
      <w:r w:rsidRPr="00666C2B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Pr="00666C2B">
        <w:rPr>
          <w:rFonts w:ascii="Times New Roman" w:hAnsi="Times New Roman" w:cs="Times New Roman"/>
          <w:sz w:val="28"/>
          <w:szCs w:val="28"/>
        </w:rPr>
        <w:t xml:space="preserve"> отмечает, что именно субъективные ощущения личности в течение болезни являются определяющими для формирования, обучения </w:t>
      </w:r>
      <w:proofErr w:type="spellStart"/>
      <w:r w:rsidRPr="00666C2B">
        <w:rPr>
          <w:rFonts w:ascii="Times New Roman" w:hAnsi="Times New Roman" w:cs="Times New Roman"/>
          <w:sz w:val="28"/>
          <w:szCs w:val="28"/>
        </w:rPr>
        <w:t>психоэдукции</w:t>
      </w:r>
      <w:proofErr w:type="spellEnd"/>
      <w:r w:rsidRPr="00666C2B">
        <w:rPr>
          <w:rFonts w:ascii="Times New Roman" w:hAnsi="Times New Roman" w:cs="Times New Roman"/>
          <w:sz w:val="28"/>
          <w:szCs w:val="28"/>
        </w:rPr>
        <w:t xml:space="preserve"> внутреннего мира человека – </w:t>
      </w:r>
      <w:r>
        <w:rPr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666C2B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подчеркивает, что </w:t>
      </w:r>
      <w:r w:rsidRPr="00525155">
        <w:rPr>
          <w:rFonts w:ascii="Times New Roman" w:hAnsi="Times New Roman" w:cs="Times New Roman"/>
          <w:sz w:val="28"/>
          <w:szCs w:val="28"/>
        </w:rPr>
        <w:t xml:space="preserve">внутренняя картина болезни </w:t>
      </w:r>
      <w:r>
        <w:rPr>
          <w:rFonts w:ascii="Times New Roman" w:hAnsi="Times New Roman" w:cs="Times New Roman"/>
          <w:sz w:val="28"/>
          <w:szCs w:val="28"/>
        </w:rPr>
        <w:t>является п</w:t>
      </w:r>
      <w:r w:rsidRPr="00525155">
        <w:rPr>
          <w:rFonts w:ascii="Times New Roman" w:hAnsi="Times New Roman" w:cs="Times New Roman"/>
          <w:sz w:val="28"/>
          <w:szCs w:val="28"/>
        </w:rPr>
        <w:t xml:space="preserve">сихологическим отражением действия болезни на психику. </w:t>
      </w:r>
      <w:r>
        <w:rPr>
          <w:rFonts w:ascii="Times New Roman" w:hAnsi="Times New Roman" w:cs="Times New Roman"/>
          <w:sz w:val="28"/>
          <w:szCs w:val="28"/>
        </w:rPr>
        <w:t>Автор в</w:t>
      </w:r>
      <w:r w:rsidRPr="00525155">
        <w:rPr>
          <w:rFonts w:ascii="Times New Roman" w:hAnsi="Times New Roman" w:cs="Times New Roman"/>
          <w:sz w:val="28"/>
          <w:szCs w:val="28"/>
        </w:rPr>
        <w:t xml:space="preserve"> структуре внутренн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25155">
        <w:rPr>
          <w:rFonts w:ascii="Times New Roman" w:hAnsi="Times New Roman" w:cs="Times New Roman"/>
          <w:sz w:val="28"/>
          <w:szCs w:val="28"/>
        </w:rPr>
        <w:t xml:space="preserve"> картин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5155">
        <w:rPr>
          <w:rFonts w:ascii="Times New Roman" w:hAnsi="Times New Roman" w:cs="Times New Roman"/>
          <w:sz w:val="28"/>
          <w:szCs w:val="28"/>
        </w:rPr>
        <w:t xml:space="preserve"> болезни выделя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5155">
        <w:rPr>
          <w:rFonts w:ascii="Times New Roman" w:hAnsi="Times New Roman" w:cs="Times New Roman"/>
          <w:sz w:val="28"/>
          <w:szCs w:val="28"/>
        </w:rPr>
        <w:t>т следующие компоненты: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155">
        <w:rPr>
          <w:rFonts w:ascii="Times New Roman" w:hAnsi="Times New Roman" w:cs="Times New Roman"/>
          <w:sz w:val="28"/>
          <w:szCs w:val="28"/>
        </w:rPr>
        <w:t>чувственный (сенситивный)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2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25155">
        <w:rPr>
          <w:rFonts w:ascii="Times New Roman" w:hAnsi="Times New Roman" w:cs="Times New Roman"/>
          <w:sz w:val="28"/>
          <w:szCs w:val="28"/>
        </w:rPr>
        <w:t>эмоциональный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25155">
        <w:rPr>
          <w:rFonts w:ascii="Times New Roman" w:hAnsi="Times New Roman" w:cs="Times New Roman"/>
          <w:sz w:val="28"/>
          <w:szCs w:val="28"/>
        </w:rPr>
        <w:t xml:space="preserve"> интеллектуальный (когнитивный) и мотивационный.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55">
        <w:rPr>
          <w:rFonts w:ascii="Times New Roman" w:hAnsi="Times New Roman" w:cs="Times New Roman"/>
          <w:sz w:val="28"/>
          <w:szCs w:val="28"/>
        </w:rPr>
        <w:t>Чувственный уровень содержит весь спектр телесных (физических) болезненных ощущений, испытываемых человеком во время заболевания.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55">
        <w:rPr>
          <w:rFonts w:ascii="Times New Roman" w:hAnsi="Times New Roman" w:cs="Times New Roman"/>
          <w:sz w:val="28"/>
          <w:szCs w:val="28"/>
        </w:rPr>
        <w:t xml:space="preserve">Эмоциональный </w:t>
      </w:r>
      <w:r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525155">
        <w:rPr>
          <w:rFonts w:ascii="Times New Roman" w:hAnsi="Times New Roman" w:cs="Times New Roman"/>
          <w:sz w:val="28"/>
          <w:szCs w:val="28"/>
        </w:rPr>
        <w:t>включает различные эмоции, возникающие в связи с болезнью, тогда как интеллектуальн</w:t>
      </w:r>
      <w:r w:rsidRPr="00823333">
        <w:rPr>
          <w:rFonts w:ascii="Times New Roman" w:hAnsi="Times New Roman" w:cs="Times New Roman"/>
          <w:sz w:val="28"/>
          <w:szCs w:val="28"/>
          <w:highlight w:val="yellow"/>
        </w:rPr>
        <w:t>ый</w:t>
      </w:r>
      <w:r w:rsidRPr="00525155">
        <w:rPr>
          <w:rFonts w:ascii="Times New Roman" w:hAnsi="Times New Roman" w:cs="Times New Roman"/>
          <w:sz w:val="28"/>
          <w:szCs w:val="28"/>
        </w:rPr>
        <w:t xml:space="preserve"> представление, знание и оценку заболевания. </w:t>
      </w:r>
    </w:p>
    <w:p w:rsidR="00F718CD" w:rsidRPr="00525155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55">
        <w:rPr>
          <w:rFonts w:ascii="Times New Roman" w:hAnsi="Times New Roman" w:cs="Times New Roman"/>
          <w:sz w:val="28"/>
          <w:szCs w:val="28"/>
        </w:rPr>
        <w:t>Мотивационная составляющая относится к осознанному отношению индивида к своей болезни, и особенно – к изменению собственного поведения и стиля жизни в условиях заболевания</w:t>
      </w:r>
      <w:r w:rsidRPr="006D7E1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525155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43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FA1143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выделяет </w:t>
      </w:r>
      <w:r w:rsidRPr="0041023A">
        <w:rPr>
          <w:rFonts w:ascii="Times New Roman" w:hAnsi="Times New Roman" w:cs="Times New Roman"/>
          <w:sz w:val="28"/>
          <w:szCs w:val="28"/>
        </w:rPr>
        <w:t xml:space="preserve">типы психического реагирования </w:t>
      </w:r>
      <w:r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Pr="0041023A">
        <w:rPr>
          <w:rFonts w:ascii="Times New Roman" w:hAnsi="Times New Roman" w:cs="Times New Roman"/>
          <w:sz w:val="28"/>
          <w:szCs w:val="28"/>
        </w:rPr>
        <w:t>на существующую жизненную ситуацию</w:t>
      </w:r>
      <w:r>
        <w:rPr>
          <w:rFonts w:ascii="Times New Roman" w:hAnsi="Times New Roman" w:cs="Times New Roman"/>
          <w:sz w:val="28"/>
          <w:szCs w:val="28"/>
        </w:rPr>
        <w:t xml:space="preserve"> (болезнь)</w:t>
      </w:r>
      <w:r w:rsidRPr="0041023A">
        <w:rPr>
          <w:rFonts w:ascii="Times New Roman" w:hAnsi="Times New Roman" w:cs="Times New Roman"/>
          <w:sz w:val="28"/>
          <w:szCs w:val="28"/>
        </w:rPr>
        <w:t>, учитыва</w:t>
      </w:r>
      <w:r>
        <w:rPr>
          <w:rFonts w:ascii="Times New Roman" w:hAnsi="Times New Roman" w:cs="Times New Roman"/>
          <w:sz w:val="28"/>
          <w:szCs w:val="28"/>
        </w:rPr>
        <w:t xml:space="preserve">ющие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еморбидные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особенности личности </w:t>
      </w:r>
      <w:r w:rsidRPr="0041023A">
        <w:rPr>
          <w:rFonts w:ascii="Times New Roman" w:hAnsi="Times New Roman" w:cs="Times New Roman"/>
          <w:sz w:val="28"/>
          <w:szCs w:val="28"/>
        </w:rPr>
        <w:t>больного, его характер, темперамент, во многих аспектах объясняющий тип реагирования на заболевание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0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1023A">
        <w:rPr>
          <w:rFonts w:ascii="Times New Roman" w:hAnsi="Times New Roman" w:cs="Times New Roman"/>
          <w:sz w:val="28"/>
          <w:szCs w:val="28"/>
        </w:rPr>
        <w:t xml:space="preserve"> первому </w:t>
      </w:r>
      <w:r>
        <w:rPr>
          <w:rFonts w:ascii="Times New Roman" w:hAnsi="Times New Roman" w:cs="Times New Roman"/>
          <w:sz w:val="28"/>
          <w:szCs w:val="28"/>
        </w:rPr>
        <w:t xml:space="preserve">типу </w:t>
      </w:r>
      <w:r w:rsidRPr="004B4106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4B4106">
        <w:rPr>
          <w:rFonts w:ascii="Times New Roman" w:hAnsi="Times New Roman" w:cs="Times New Roman"/>
          <w:sz w:val="28"/>
          <w:szCs w:val="28"/>
        </w:rPr>
        <w:t>Леонгард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023A">
        <w:rPr>
          <w:rFonts w:ascii="Times New Roman" w:hAnsi="Times New Roman" w:cs="Times New Roman"/>
          <w:sz w:val="28"/>
          <w:szCs w:val="28"/>
        </w:rPr>
        <w:t>относ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023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1023A">
        <w:rPr>
          <w:rFonts w:ascii="Times New Roman" w:hAnsi="Times New Roman" w:cs="Times New Roman"/>
          <w:sz w:val="28"/>
          <w:szCs w:val="28"/>
        </w:rPr>
        <w:t xml:space="preserve"> гармоничн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эргопатическ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анозогничн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реагирование</w:t>
      </w:r>
      <w:r w:rsidRPr="0041023A">
        <w:rPr>
          <w:rFonts w:ascii="Times New Roman" w:hAnsi="Times New Roman" w:cs="Times New Roman"/>
          <w:sz w:val="28"/>
          <w:szCs w:val="28"/>
        </w:rPr>
        <w:t>, при которых социальная адаптация не нарушена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41023A">
        <w:rPr>
          <w:rFonts w:ascii="Times New Roman" w:hAnsi="Times New Roman" w:cs="Times New Roman"/>
          <w:sz w:val="28"/>
          <w:szCs w:val="28"/>
        </w:rPr>
        <w:t xml:space="preserve">о второй </w:t>
      </w: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Pr="0041023A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1023A">
        <w:rPr>
          <w:rFonts w:ascii="Times New Roman" w:hAnsi="Times New Roman" w:cs="Times New Roman"/>
          <w:sz w:val="28"/>
          <w:szCs w:val="28"/>
        </w:rPr>
        <w:t xml:space="preserve"> ипохондрическ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>, тревожн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>, меланхолическ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>, апатичн</w:t>
      </w:r>
      <w:r>
        <w:rPr>
          <w:rFonts w:ascii="Times New Roman" w:hAnsi="Times New Roman" w:cs="Times New Roman"/>
          <w:sz w:val="28"/>
          <w:szCs w:val="28"/>
        </w:rPr>
        <w:t>ое реагирование</w:t>
      </w:r>
      <w:r w:rsidRPr="004102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 которых </w:t>
      </w:r>
      <w:r w:rsidRPr="0041023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озникает</w:t>
      </w:r>
      <w:r w:rsidRPr="0041023A">
        <w:rPr>
          <w:rFonts w:ascii="Times New Roman" w:hAnsi="Times New Roman" w:cs="Times New Roman"/>
          <w:sz w:val="28"/>
          <w:szCs w:val="28"/>
        </w:rPr>
        <w:t xml:space="preserve"> </w:t>
      </w:r>
      <w:r w:rsidRPr="0041023A">
        <w:rPr>
          <w:rFonts w:ascii="Times New Roman" w:hAnsi="Times New Roman" w:cs="Times New Roman"/>
          <w:sz w:val="28"/>
          <w:szCs w:val="28"/>
        </w:rPr>
        <w:lastRenderedPageBreak/>
        <w:t>психическ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02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дезадаптаци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102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1023A">
        <w:rPr>
          <w:rFonts w:ascii="Times New Roman" w:hAnsi="Times New Roman" w:cs="Times New Roman"/>
          <w:sz w:val="28"/>
          <w:szCs w:val="28"/>
        </w:rPr>
        <w:t xml:space="preserve">ретий </w:t>
      </w:r>
      <w:r>
        <w:rPr>
          <w:rFonts w:ascii="Times New Roman" w:hAnsi="Times New Roman" w:cs="Times New Roman"/>
          <w:sz w:val="28"/>
          <w:szCs w:val="28"/>
        </w:rPr>
        <w:t xml:space="preserve">тип </w:t>
      </w:r>
      <w:r w:rsidRPr="0041023A">
        <w:rPr>
          <w:rFonts w:ascii="Times New Roman" w:hAnsi="Times New Roman" w:cs="Times New Roman"/>
          <w:sz w:val="28"/>
          <w:szCs w:val="28"/>
        </w:rPr>
        <w:t xml:space="preserve">характеризуется психической адаптацией по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интерпсихическому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 xml:space="preserve"> варианту,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обусловленно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 xml:space="preserve"> именно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преморбидными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 xml:space="preserve"> особенностями больного (эгоцентрическ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>, неврастеническ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>, обсессивно-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фобическ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сензитивн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41023A">
        <w:rPr>
          <w:rFonts w:ascii="Times New Roman" w:hAnsi="Times New Roman" w:cs="Times New Roman"/>
          <w:sz w:val="28"/>
          <w:szCs w:val="28"/>
        </w:rPr>
        <w:t>, эйфорическ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102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23A">
        <w:rPr>
          <w:rFonts w:ascii="Times New Roman" w:hAnsi="Times New Roman" w:cs="Times New Roman"/>
          <w:sz w:val="28"/>
          <w:szCs w:val="28"/>
        </w:rPr>
        <w:t>паранойальн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реагирование</w:t>
      </w:r>
      <w:r w:rsidRPr="0041023A">
        <w:rPr>
          <w:rFonts w:ascii="Times New Roman" w:hAnsi="Times New Roman" w:cs="Times New Roman"/>
          <w:sz w:val="28"/>
          <w:szCs w:val="28"/>
        </w:rPr>
        <w:t>)</w:t>
      </w:r>
      <w:r w:rsidRPr="006D7E18">
        <w:t xml:space="preserve"> </w:t>
      </w:r>
      <w:r w:rsidRPr="006D7E1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 w:rsidRPr="004102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Выделяют следующие типы внутренней картины болезни больного (рис. 2)</w:t>
      </w:r>
      <w:r w:rsidRPr="006D7E18">
        <w:t xml:space="preserve"> </w:t>
      </w:r>
      <w:r w:rsidRPr="006D7E1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D7E1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F2633" wp14:editId="0A4927A8">
            <wp:extent cx="5985510" cy="6791325"/>
            <wp:effectExtent l="0" t="57150" r="91440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718CD" w:rsidRPr="0041023A" w:rsidRDefault="00F718CD" w:rsidP="00F718CD">
      <w:pPr>
        <w:widowControl w:val="0"/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lastRenderedPageBreak/>
        <w:t xml:space="preserve">Рис.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2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.</w:t>
      </w:r>
      <w:r w:rsidRPr="0041023A">
        <w:rPr>
          <w:b/>
        </w:rPr>
        <w:t xml:space="preserve">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Типы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 внутренней картины болезни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данные типы подробнее.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Адекватный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тип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 характеризуется достаточно полным адекватным соответствием объективных проявлений заболевания и субъективных реакций на это заболевание.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Это оптимальный вариант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При таком варианте больной вовремя обращается за помощью, аккуратно лечится, выполняет все требования.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Однако, при некоторых заболеваниях – с неблагоприятным летальным исходом – к полной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внутренней картине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стремиться не следует.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То есть полная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внутренняя картина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не всегда является желаемым вариантом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[24]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Style w:val="rynqvb"/>
          <w:rFonts w:ascii="Times New Roman" w:hAnsi="Times New Roman" w:cs="Times New Roman"/>
          <w:sz w:val="28"/>
          <w:szCs w:val="28"/>
        </w:rPr>
        <w:t>гипернозогнозии</w:t>
      </w:r>
      <w:proofErr w:type="spellEnd"/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больной воспринимает тяжесть своего состояния труднее, чем это объективно (логический уровень), эмоциональные реакции на заболевание более сильны, более выражены.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Эти больные представляют дополнительные проблемы при лечении.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Основной метод лечения – </w:t>
      </w:r>
      <w:proofErr w:type="spellStart"/>
      <w:r w:rsidRPr="006102F8">
        <w:rPr>
          <w:rStyle w:val="rynqvb"/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6102F8">
        <w:rPr>
          <w:rStyle w:val="rynqvb"/>
          <w:rFonts w:ascii="Times New Roman" w:hAnsi="Times New Roman" w:cs="Times New Roman"/>
          <w:sz w:val="28"/>
          <w:szCs w:val="28"/>
        </w:rPr>
        <w:t>.</w:t>
      </w:r>
      <w:r w:rsidRPr="006102F8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В рамках этой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функционирует механизм семантико-перцептивной защиты (универсальный механизм защиты, когда мы видим не то, что есть на самом деле белое – черное.) Такой больной декларирует крайне трудные оценки своего состояния, но от </w:t>
      </w:r>
      <w:r>
        <w:rPr>
          <w:rStyle w:val="rynqvb"/>
          <w:rFonts w:ascii="Times New Roman" w:hAnsi="Times New Roman" w:cs="Times New Roman"/>
          <w:sz w:val="28"/>
          <w:szCs w:val="28"/>
        </w:rPr>
        <w:t>других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ждет более легкой оценки, убежденности, поддержки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 xml:space="preserve"> [29]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Pr="006102F8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rynqvb"/>
          <w:rFonts w:ascii="Times New Roman" w:hAnsi="Times New Roman" w:cs="Times New Roman"/>
          <w:sz w:val="28"/>
          <w:szCs w:val="28"/>
        </w:rPr>
        <w:t>Гипонозогнозия</w:t>
      </w:r>
      <w:proofErr w:type="spellEnd"/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представляет собой неполное, частичное, фрагментарное отражение проявлений болезни на одном или нескольких уровнях </w:t>
      </w:r>
      <w:r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. Это самый частый вариант внутренней картины болезни</w:t>
      </w:r>
      <w:r w:rsidRPr="001347B8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[</w:t>
      </w:r>
      <w:r w:rsidRPr="001347B8">
        <w:rPr>
          <w:rStyle w:val="rynqvb"/>
          <w:rFonts w:ascii="Times New Roman" w:hAnsi="Times New Roman" w:cs="Times New Roman"/>
          <w:sz w:val="28"/>
          <w:szCs w:val="28"/>
        </w:rPr>
        <w:t>34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proofErr w:type="spellStart"/>
      <w:r w:rsidRPr="006102F8">
        <w:rPr>
          <w:rStyle w:val="rynqvb"/>
          <w:rFonts w:ascii="Times New Roman" w:hAnsi="Times New Roman" w:cs="Times New Roman"/>
          <w:sz w:val="28"/>
          <w:szCs w:val="28"/>
        </w:rPr>
        <w:t>Анозогназия</w:t>
      </w:r>
      <w:proofErr w:type="spellEnd"/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– отрицание наличия у себя заболевания. При таком варианте </w:t>
      </w:r>
      <w:r w:rsidRPr="00DB7FC4">
        <w:rPr>
          <w:rStyle w:val="rynqvb"/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нет, нет осознания болезни. Больной считает себя здоровым, отрицает любое проявление своего заболевания. Сам к врачу не обращается, возникает проблема поведения. </w:t>
      </w:r>
      <w:proofErr w:type="spellStart"/>
      <w:r w:rsidRPr="006102F8">
        <w:rPr>
          <w:rStyle w:val="rynqvb"/>
          <w:rFonts w:ascii="Times New Roman" w:hAnsi="Times New Roman" w:cs="Times New Roman"/>
          <w:sz w:val="28"/>
          <w:szCs w:val="28"/>
        </w:rPr>
        <w:t>А</w:t>
      </w:r>
      <w:r>
        <w:rPr>
          <w:rStyle w:val="rynqvb"/>
          <w:rFonts w:ascii="Times New Roman" w:hAnsi="Times New Roman" w:cs="Times New Roman"/>
          <w:sz w:val="28"/>
          <w:szCs w:val="28"/>
        </w:rPr>
        <w:t>нозогнозия</w:t>
      </w:r>
      <w:proofErr w:type="spellEnd"/>
      <w:r>
        <w:rPr>
          <w:rStyle w:val="rynqvb"/>
          <w:rFonts w:ascii="Times New Roman" w:hAnsi="Times New Roman" w:cs="Times New Roman"/>
          <w:sz w:val="28"/>
          <w:szCs w:val="28"/>
        </w:rPr>
        <w:t xml:space="preserve"> встречается чаще при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психически</w:t>
      </w:r>
      <w:r>
        <w:rPr>
          <w:rStyle w:val="rynqvb"/>
          <w:rFonts w:ascii="Times New Roman" w:hAnsi="Times New Roman" w:cs="Times New Roman"/>
          <w:sz w:val="28"/>
          <w:szCs w:val="28"/>
        </w:rPr>
        <w:t>х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заболевания</w:t>
      </w:r>
      <w:r>
        <w:rPr>
          <w:rStyle w:val="rynqvb"/>
          <w:rFonts w:ascii="Times New Roman" w:hAnsi="Times New Roman" w:cs="Times New Roman"/>
          <w:sz w:val="28"/>
          <w:szCs w:val="28"/>
        </w:rPr>
        <w:t>х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, когда психически больной 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человек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не расценивает свое состояние как болезненное. С такими больными 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lastRenderedPageBreak/>
        <w:t>существуют проблемы (так как есть принцип добровольности обращения к психиатру).</w:t>
      </w:r>
      <w:r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2F8">
        <w:rPr>
          <w:rStyle w:val="rynqvb"/>
          <w:rFonts w:ascii="Times New Roman" w:hAnsi="Times New Roman" w:cs="Times New Roman"/>
          <w:sz w:val="28"/>
          <w:szCs w:val="28"/>
        </w:rPr>
        <w:t>Анозогнозия</w:t>
      </w:r>
      <w:proofErr w:type="spellEnd"/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бывает также у </w:t>
      </w:r>
      <w:r>
        <w:rPr>
          <w:rStyle w:val="rynqvb"/>
          <w:rFonts w:ascii="Times New Roman" w:hAnsi="Times New Roman" w:cs="Times New Roman"/>
          <w:sz w:val="28"/>
          <w:szCs w:val="28"/>
        </w:rPr>
        <w:t>тяжело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больных </w:t>
      </w:r>
      <w:r>
        <w:rPr>
          <w:rStyle w:val="rynqvb"/>
          <w:rFonts w:ascii="Times New Roman" w:hAnsi="Times New Roman" w:cs="Times New Roman"/>
          <w:sz w:val="28"/>
          <w:szCs w:val="28"/>
        </w:rPr>
        <w:t>людей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, когда у умирающего больного за счет интоксикации всего организма, и прежде всего мозга, отсутствует возможность адекватно оценивать свое состояние. В данном случае – </w:t>
      </w:r>
      <w:proofErr w:type="spellStart"/>
      <w:r w:rsidRPr="006102F8">
        <w:rPr>
          <w:rStyle w:val="rynqvb"/>
          <w:rFonts w:ascii="Times New Roman" w:hAnsi="Times New Roman" w:cs="Times New Roman"/>
          <w:sz w:val="28"/>
          <w:szCs w:val="28"/>
        </w:rPr>
        <w:t>анозогнозия</w:t>
      </w:r>
      <w:proofErr w:type="spellEnd"/>
      <w:r w:rsidRPr="006102F8">
        <w:rPr>
          <w:rStyle w:val="rynqvb"/>
          <w:rFonts w:ascii="Times New Roman" w:hAnsi="Times New Roman" w:cs="Times New Roman"/>
          <w:sz w:val="28"/>
          <w:szCs w:val="28"/>
        </w:rPr>
        <w:t xml:space="preserve"> носит защитный характер</w:t>
      </w:r>
      <w:r w:rsidRPr="001347B8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[</w:t>
      </w:r>
      <w:r w:rsidRPr="001347B8">
        <w:rPr>
          <w:rStyle w:val="rynqvb"/>
          <w:rFonts w:ascii="Times New Roman" w:hAnsi="Times New Roman" w:cs="Times New Roman"/>
          <w:sz w:val="28"/>
          <w:szCs w:val="28"/>
        </w:rPr>
        <w:t>27</w:t>
      </w:r>
      <w:r w:rsidRPr="001C3891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6102F8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15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525155">
        <w:rPr>
          <w:rFonts w:ascii="Times New Roman" w:hAnsi="Times New Roman" w:cs="Times New Roman"/>
          <w:sz w:val="28"/>
          <w:szCs w:val="28"/>
        </w:rPr>
        <w:t xml:space="preserve"> – это взаимодействие внешних и внутренних факторов, а именно характер нозологии (продолжительность, тяжесть, прогноз, симптоматика), жизненного опыта, возраста, уровня образования и культуры, интеллектуальных способносте</w:t>
      </w:r>
      <w:r>
        <w:rPr>
          <w:rFonts w:ascii="Times New Roman" w:hAnsi="Times New Roman" w:cs="Times New Roman"/>
          <w:sz w:val="28"/>
          <w:szCs w:val="28"/>
        </w:rPr>
        <w:t>й, личностных свойств больного.</w:t>
      </w:r>
      <w:r w:rsidRPr="00525155">
        <w:rPr>
          <w:rFonts w:ascii="Times New Roman" w:hAnsi="Times New Roman" w:cs="Times New Roman"/>
          <w:sz w:val="28"/>
          <w:szCs w:val="28"/>
        </w:rPr>
        <w:t xml:space="preserve"> У детей дошкольного и младшего 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внутренняя картина болезни </w:t>
      </w:r>
      <w:r w:rsidRPr="00525155">
        <w:rPr>
          <w:rFonts w:ascii="Times New Roman" w:hAnsi="Times New Roman" w:cs="Times New Roman"/>
          <w:sz w:val="28"/>
          <w:szCs w:val="28"/>
        </w:rPr>
        <w:t>преимущественно формируется н</w:t>
      </w:r>
      <w:r>
        <w:rPr>
          <w:rFonts w:ascii="Times New Roman" w:hAnsi="Times New Roman" w:cs="Times New Roman"/>
          <w:sz w:val="28"/>
          <w:szCs w:val="28"/>
        </w:rPr>
        <w:t xml:space="preserve">а основе аффективно-чувственной </w:t>
      </w:r>
      <w:r w:rsidRPr="00525155">
        <w:rPr>
          <w:rFonts w:ascii="Times New Roman" w:hAnsi="Times New Roman" w:cs="Times New Roman"/>
          <w:sz w:val="28"/>
          <w:szCs w:val="28"/>
        </w:rPr>
        <w:t xml:space="preserve">составляющей, в то время как </w:t>
      </w:r>
      <w:r>
        <w:rPr>
          <w:rFonts w:ascii="Times New Roman" w:hAnsi="Times New Roman" w:cs="Times New Roman"/>
          <w:sz w:val="28"/>
          <w:szCs w:val="28"/>
        </w:rPr>
        <w:t>у взрослых</w:t>
      </w:r>
      <w:r w:rsidRPr="00525155">
        <w:rPr>
          <w:rFonts w:ascii="Times New Roman" w:hAnsi="Times New Roman" w:cs="Times New Roman"/>
          <w:sz w:val="28"/>
          <w:szCs w:val="28"/>
        </w:rPr>
        <w:t xml:space="preserve"> интенсивно включаются интеллектуальный и мотивационный компоненты [</w:t>
      </w:r>
      <w:r w:rsidRPr="001C3891">
        <w:rPr>
          <w:rFonts w:ascii="Times New Roman" w:hAnsi="Times New Roman" w:cs="Times New Roman"/>
          <w:sz w:val="28"/>
          <w:szCs w:val="28"/>
        </w:rPr>
        <w:t>43</w:t>
      </w:r>
      <w:r w:rsidRPr="00525155">
        <w:rPr>
          <w:rFonts w:ascii="Times New Roman" w:hAnsi="Times New Roman" w:cs="Times New Roman"/>
          <w:sz w:val="28"/>
          <w:szCs w:val="28"/>
        </w:rPr>
        <w:t>].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10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>внутренней картины болезни</w:t>
      </w:r>
      <w:r w:rsidRPr="00FB2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B2100">
        <w:rPr>
          <w:rFonts w:ascii="Times New Roman" w:hAnsi="Times New Roman" w:cs="Times New Roman"/>
          <w:sz w:val="28"/>
          <w:szCs w:val="28"/>
        </w:rPr>
        <w:t>связано с проекцией объективной реальности здоровья на самосознание человека, с субъективным восприятием и переживанием свое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B2100">
        <w:rPr>
          <w:rFonts w:ascii="Times New Roman" w:hAnsi="Times New Roman" w:cs="Times New Roman"/>
          <w:sz w:val="28"/>
          <w:szCs w:val="28"/>
        </w:rPr>
        <w:t xml:space="preserve"> болезни. При построении внутренней картины болезни больного важное место принадлежит схеме тела – отсутствию/принятию телесного дискомфорта в любой его части. Восприятие больным телесного дискомфорта как предупреждение относительно угрозы здоровью и толчок к действиям, направленным на его восстановление, является путем получения своевременного лечения и сохранения здоровья на ранних этапах заболевания</w:t>
      </w:r>
      <w:r w:rsidRPr="00C00AB4">
        <w:rPr>
          <w:rFonts w:ascii="Times New Roman" w:hAnsi="Times New Roman" w:cs="Times New Roman"/>
          <w:sz w:val="28"/>
          <w:szCs w:val="28"/>
        </w:rPr>
        <w:t xml:space="preserve"> [</w:t>
      </w:r>
      <w:r w:rsidRPr="001C38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00AB4">
        <w:rPr>
          <w:rFonts w:ascii="Times New Roman" w:hAnsi="Times New Roman" w:cs="Times New Roman"/>
          <w:sz w:val="28"/>
          <w:szCs w:val="28"/>
        </w:rPr>
        <w:t>]</w:t>
      </w:r>
      <w:r w:rsidRPr="00FB2100">
        <w:rPr>
          <w:rFonts w:ascii="Times New Roman" w:hAnsi="Times New Roman" w:cs="Times New Roman"/>
          <w:sz w:val="28"/>
          <w:szCs w:val="28"/>
        </w:rPr>
        <w:t>.</w:t>
      </w:r>
    </w:p>
    <w:p w:rsidR="00F718CD" w:rsidRPr="00872752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картина болезни</w:t>
      </w:r>
      <w:r w:rsidRPr="00872752">
        <w:rPr>
          <w:rFonts w:ascii="Times New Roman" w:hAnsi="Times New Roman" w:cs="Times New Roman"/>
          <w:sz w:val="28"/>
          <w:szCs w:val="28"/>
        </w:rPr>
        <w:t xml:space="preserve"> создается сам</w:t>
      </w:r>
      <w:r w:rsidRPr="00823333">
        <w:rPr>
          <w:rFonts w:ascii="Times New Roman" w:hAnsi="Times New Roman" w:cs="Times New Roman"/>
          <w:sz w:val="28"/>
          <w:szCs w:val="28"/>
          <w:highlight w:val="yellow"/>
        </w:rPr>
        <w:t>ым</w:t>
      </w:r>
      <w:r w:rsidRPr="00872752">
        <w:rPr>
          <w:rFonts w:ascii="Times New Roman" w:hAnsi="Times New Roman" w:cs="Times New Roman"/>
          <w:sz w:val="28"/>
          <w:szCs w:val="28"/>
        </w:rPr>
        <w:t xml:space="preserve"> больным на основе совокупности его ощущений, представлений и переживаний, связанных с его физическим и психическим состоянием</w:t>
      </w:r>
      <w:r w:rsidRPr="00C00AB4">
        <w:rPr>
          <w:rFonts w:ascii="Times New Roman" w:hAnsi="Times New Roman" w:cs="Times New Roman"/>
          <w:sz w:val="28"/>
          <w:szCs w:val="28"/>
        </w:rPr>
        <w:t xml:space="preserve"> [</w:t>
      </w:r>
      <w:r w:rsidRPr="001C3891">
        <w:rPr>
          <w:rFonts w:ascii="Times New Roman" w:hAnsi="Times New Roman" w:cs="Times New Roman"/>
          <w:sz w:val="28"/>
          <w:szCs w:val="28"/>
        </w:rPr>
        <w:t>41</w:t>
      </w:r>
      <w:r w:rsidRPr="00C00AB4">
        <w:rPr>
          <w:rFonts w:ascii="Times New Roman" w:hAnsi="Times New Roman" w:cs="Times New Roman"/>
          <w:sz w:val="28"/>
          <w:szCs w:val="28"/>
        </w:rPr>
        <w:t>]</w:t>
      </w:r>
      <w:r w:rsidRPr="008727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Pr="00FB2100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rynqvb"/>
          <w:rFonts w:ascii="Times New Roman" w:hAnsi="Times New Roman" w:cs="Times New Roman"/>
          <w:sz w:val="28"/>
          <w:szCs w:val="28"/>
        </w:rPr>
        <w:t>В.Д. Менделевич подчеркивает, что п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t xml:space="preserve">остроение конгруэнтной внутренней картины </w:t>
      </w:r>
      <w:r>
        <w:rPr>
          <w:rStyle w:val="rynqvb"/>
          <w:rFonts w:ascii="Times New Roman" w:hAnsi="Times New Roman" w:cs="Times New Roman"/>
          <w:sz w:val="28"/>
          <w:szCs w:val="28"/>
        </w:rPr>
        <w:t>болезни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t xml:space="preserve"> – путь к принятию болезни как части жизни.</w:t>
      </w:r>
      <w:r w:rsidRPr="00FB2100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t xml:space="preserve">Принимая заболевание, свое новое состояние, больной строит представление о болезни и ее реальных ограничениях и интегрирует внутреннюю картину 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lastRenderedPageBreak/>
        <w:t>болезни в новую внутреннюю картину здоровья.</w:t>
      </w:r>
      <w:r w:rsidRPr="00FB2100">
        <w:rPr>
          <w:rStyle w:val="hwtze"/>
          <w:rFonts w:ascii="Times New Roman" w:hAnsi="Times New Roman" w:cs="Times New Roman"/>
          <w:sz w:val="28"/>
          <w:szCs w:val="28"/>
        </w:rPr>
        <w:t xml:space="preserve"> 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t>Способность увидеть болезнь только как часть здоровья есть стратегия поведения самосохранения и самовосстановления</w:t>
      </w:r>
      <w:r w:rsidRPr="00C00AB4">
        <w:rPr>
          <w:rStyle w:val="rynqvb"/>
          <w:rFonts w:ascii="Times New Roman" w:hAnsi="Times New Roman" w:cs="Times New Roman"/>
          <w:sz w:val="28"/>
          <w:szCs w:val="28"/>
        </w:rPr>
        <w:t xml:space="preserve"> [</w:t>
      </w:r>
      <w:r>
        <w:rPr>
          <w:rStyle w:val="rynqvb"/>
          <w:rFonts w:ascii="Times New Roman" w:hAnsi="Times New Roman" w:cs="Times New Roman"/>
          <w:sz w:val="28"/>
          <w:szCs w:val="28"/>
        </w:rPr>
        <w:t>29</w:t>
      </w:r>
      <w:r w:rsidRPr="00C00AB4">
        <w:rPr>
          <w:rStyle w:val="rynqvb"/>
          <w:rFonts w:ascii="Times New Roman" w:hAnsi="Times New Roman" w:cs="Times New Roman"/>
          <w:sz w:val="28"/>
          <w:szCs w:val="28"/>
        </w:rPr>
        <w:t>]</w:t>
      </w:r>
      <w:r w:rsidRPr="00FB2100">
        <w:rPr>
          <w:rStyle w:val="rynqvb"/>
          <w:rFonts w:ascii="Times New Roman" w:hAnsi="Times New Roman" w:cs="Times New Roman"/>
          <w:sz w:val="28"/>
          <w:szCs w:val="28"/>
        </w:rPr>
        <w:t>.</w:t>
      </w:r>
    </w:p>
    <w:p w:rsidR="00F718CD" w:rsidRPr="00525155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1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нутренняя картина болезни</w:t>
      </w:r>
      <w:r w:rsidRPr="00FB2100">
        <w:rPr>
          <w:rFonts w:ascii="Times New Roman" w:hAnsi="Times New Roman" w:cs="Times New Roman"/>
          <w:sz w:val="28"/>
          <w:szCs w:val="28"/>
        </w:rPr>
        <w:t xml:space="preserve"> больного всегда корректируется сложностью заболевания, уровнем угрозы его жизни, жизненным опытом, возрастом, социальной адаптацией и т.д.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FB2100">
        <w:rPr>
          <w:rFonts w:ascii="Times New Roman" w:hAnsi="Times New Roman" w:cs="Times New Roman"/>
          <w:sz w:val="28"/>
          <w:szCs w:val="28"/>
        </w:rPr>
        <w:t>ем большую угрозу несет заболевание, тем сложнее отделить болезнь от здоровья возникае</w:t>
      </w:r>
      <w:r>
        <w:rPr>
          <w:rFonts w:ascii="Times New Roman" w:hAnsi="Times New Roman" w:cs="Times New Roman"/>
          <w:sz w:val="28"/>
          <w:szCs w:val="28"/>
        </w:rPr>
        <w:t xml:space="preserve">т угроза генерализации болезни. </w:t>
      </w:r>
      <w:r w:rsidRPr="00FB2100">
        <w:rPr>
          <w:rFonts w:ascii="Times New Roman" w:hAnsi="Times New Roman" w:cs="Times New Roman"/>
          <w:sz w:val="28"/>
          <w:szCs w:val="28"/>
        </w:rPr>
        <w:t>Путь к уменьшению негативного влияния болезни на жизнь человека – это коррекция интеллектуальных представлений о нынешнем состоянии здоровья и будущих перспективах выздоровления, комплекс мероприятий по контролю эмоциональных переживаний и ощущений симптомов заболевания, а также построение системы поведения по сохранению и восстановлению здоровья</w:t>
      </w:r>
      <w:r w:rsidRPr="00C00AB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C00AB4">
        <w:rPr>
          <w:rFonts w:ascii="Times New Roman" w:hAnsi="Times New Roman" w:cs="Times New Roman"/>
          <w:sz w:val="28"/>
          <w:szCs w:val="28"/>
        </w:rPr>
        <w:t>]</w:t>
      </w:r>
      <w:r w:rsidRPr="00FB2100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</w:t>
      </w:r>
      <w:r w:rsidRPr="00477B26">
        <w:rPr>
          <w:rFonts w:ascii="Times New Roman" w:hAnsi="Times New Roman" w:cs="Times New Roman"/>
          <w:sz w:val="28"/>
          <w:szCs w:val="28"/>
        </w:rPr>
        <w:t xml:space="preserve">одержание </w:t>
      </w:r>
      <w:r>
        <w:rPr>
          <w:rFonts w:ascii="Times New Roman" w:hAnsi="Times New Roman" w:cs="Times New Roman"/>
          <w:sz w:val="28"/>
          <w:szCs w:val="28"/>
        </w:rPr>
        <w:t xml:space="preserve">внутренней картины болезни </w:t>
      </w:r>
      <w:r w:rsidRPr="00477B26">
        <w:rPr>
          <w:rFonts w:ascii="Times New Roman" w:hAnsi="Times New Roman" w:cs="Times New Roman"/>
          <w:sz w:val="28"/>
          <w:szCs w:val="28"/>
        </w:rPr>
        <w:t>влия</w:t>
      </w:r>
      <w:r>
        <w:rPr>
          <w:rFonts w:ascii="Times New Roman" w:hAnsi="Times New Roman" w:cs="Times New Roman"/>
          <w:sz w:val="28"/>
          <w:szCs w:val="28"/>
        </w:rPr>
        <w:t>ет ряд факторов, представленных на рисунке 3</w:t>
      </w:r>
      <w:r w:rsidRPr="00C00AB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C00AB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830331" wp14:editId="441E3A41">
            <wp:extent cx="5985510" cy="4295775"/>
            <wp:effectExtent l="0" t="19050" r="9144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F718CD" w:rsidRPr="0041023A" w:rsidRDefault="00F718CD" w:rsidP="00F718CD">
      <w:pPr>
        <w:widowControl w:val="0"/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Рис.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3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.</w:t>
      </w:r>
      <w:r w:rsidRPr="0041023A">
        <w:rPr>
          <w:b/>
        </w:rPr>
        <w:t xml:space="preserve">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Факторы, влияющие на содержание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 внутренней картины болезни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0AE">
        <w:rPr>
          <w:rFonts w:ascii="Times New Roman" w:hAnsi="Times New Roman" w:cs="Times New Roman"/>
          <w:sz w:val="28"/>
          <w:szCs w:val="28"/>
        </w:rPr>
        <w:lastRenderedPageBreak/>
        <w:t xml:space="preserve">Диагностика внутренней картины </w:t>
      </w:r>
      <w:r>
        <w:rPr>
          <w:rFonts w:ascii="Times New Roman" w:hAnsi="Times New Roman" w:cs="Times New Roman"/>
          <w:sz w:val="28"/>
          <w:szCs w:val="28"/>
        </w:rPr>
        <w:t>болезни</w:t>
      </w:r>
      <w:r w:rsidRPr="00C000AE">
        <w:rPr>
          <w:rFonts w:ascii="Times New Roman" w:hAnsi="Times New Roman" w:cs="Times New Roman"/>
          <w:sz w:val="28"/>
          <w:szCs w:val="28"/>
        </w:rPr>
        <w:t xml:space="preserve"> включает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00AE">
        <w:rPr>
          <w:rFonts w:ascii="Times New Roman" w:hAnsi="Times New Roman" w:cs="Times New Roman"/>
          <w:sz w:val="28"/>
          <w:szCs w:val="28"/>
        </w:rPr>
        <w:t xml:space="preserve"> анализ меры ощущения телесного комфорта, энергетического резерва человека;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>проверку четкости дифференциации чувств больного и возможности их вы</w:t>
      </w:r>
      <w:r>
        <w:rPr>
          <w:rFonts w:ascii="Times New Roman" w:hAnsi="Times New Roman" w:cs="Times New Roman"/>
          <w:sz w:val="28"/>
          <w:szCs w:val="28"/>
        </w:rPr>
        <w:t xml:space="preserve">ражения; диагностику уровня </w:t>
      </w:r>
      <w:r w:rsidRPr="00C000AE">
        <w:rPr>
          <w:rFonts w:ascii="Times New Roman" w:hAnsi="Times New Roman" w:cs="Times New Roman"/>
          <w:sz w:val="28"/>
          <w:szCs w:val="28"/>
        </w:rPr>
        <w:t xml:space="preserve">напряжения, тревожности, депрессии (связанных со здоровьем больного);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>степень осведомленности и компетентности в сфере здоровья;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 xml:space="preserve">характер самооценки здоровья;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 xml:space="preserve">место здоровья в системе ценностных ориентаций и субъективное соотношение его ценности/доступности;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 xml:space="preserve">уровень внутренней мотивации к здоровому образу жизни;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 xml:space="preserve">степень активности позиции человека относительно собственного здоровья;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00AE">
        <w:rPr>
          <w:rFonts w:ascii="Times New Roman" w:hAnsi="Times New Roman" w:cs="Times New Roman"/>
          <w:sz w:val="28"/>
          <w:szCs w:val="28"/>
        </w:rPr>
        <w:t>мера субъективной ценности различных аспектов здоровья (физического, аффективного, интеллектуального,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0AE">
        <w:rPr>
          <w:rFonts w:ascii="Times New Roman" w:hAnsi="Times New Roman" w:cs="Times New Roman"/>
          <w:sz w:val="28"/>
          <w:szCs w:val="28"/>
        </w:rPr>
        <w:t>социального, духовного</w:t>
      </w:r>
      <w:r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C000AE">
        <w:rPr>
          <w:rFonts w:ascii="Times New Roman" w:hAnsi="Times New Roman" w:cs="Times New Roman"/>
          <w:sz w:val="28"/>
          <w:szCs w:val="28"/>
        </w:rPr>
        <w:t>)</w:t>
      </w:r>
      <w:r w:rsidRPr="001C3891">
        <w:t xml:space="preserve"> </w:t>
      </w:r>
      <w:r w:rsidRPr="001C389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C3891">
        <w:rPr>
          <w:rFonts w:ascii="Times New Roman" w:hAnsi="Times New Roman" w:cs="Times New Roman"/>
          <w:sz w:val="28"/>
          <w:szCs w:val="28"/>
        </w:rPr>
        <w:t>]</w:t>
      </w:r>
      <w:r w:rsidRPr="00C000AE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2F8">
        <w:rPr>
          <w:rFonts w:ascii="Times New Roman" w:hAnsi="Times New Roman" w:cs="Times New Roman"/>
          <w:sz w:val="28"/>
          <w:szCs w:val="28"/>
        </w:rPr>
        <w:t xml:space="preserve">Знание структуры и типа внутренней картины болезни позволяет осуществлять адекватное психологическое сопровождение процесса выздоровления человека, выбирать адекватную программу </w:t>
      </w:r>
      <w:proofErr w:type="spellStart"/>
      <w:r w:rsidRPr="006102F8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6102F8">
        <w:rPr>
          <w:rFonts w:ascii="Times New Roman" w:hAnsi="Times New Roman" w:cs="Times New Roman"/>
          <w:sz w:val="28"/>
          <w:szCs w:val="28"/>
        </w:rPr>
        <w:t xml:space="preserve"> мер, направленных на снятие дискомфортных ощущений, или на изменение модальности переживаний, или на активизацию усилий по конструктивному приспособлению к болезненному состоянию, коррекции когни</w:t>
      </w:r>
      <w:r>
        <w:rPr>
          <w:rFonts w:ascii="Times New Roman" w:hAnsi="Times New Roman" w:cs="Times New Roman"/>
          <w:sz w:val="28"/>
          <w:szCs w:val="28"/>
        </w:rPr>
        <w:t>тивных</w:t>
      </w:r>
      <w:r w:rsidRPr="006102F8">
        <w:rPr>
          <w:rFonts w:ascii="Times New Roman" w:hAnsi="Times New Roman" w:cs="Times New Roman"/>
          <w:sz w:val="28"/>
          <w:szCs w:val="28"/>
        </w:rPr>
        <w:t xml:space="preserve"> способов рационализации своего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89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C389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EE">
        <w:rPr>
          <w:rFonts w:ascii="Times New Roman" w:hAnsi="Times New Roman" w:cs="Times New Roman"/>
          <w:sz w:val="28"/>
          <w:szCs w:val="28"/>
        </w:rPr>
        <w:t>Анализируя вышесказан</w:t>
      </w:r>
      <w:r>
        <w:rPr>
          <w:rFonts w:ascii="Times New Roman" w:hAnsi="Times New Roman" w:cs="Times New Roman"/>
          <w:sz w:val="28"/>
          <w:szCs w:val="28"/>
        </w:rPr>
        <w:t>ное, пришли к следующим выводам. В</w:t>
      </w:r>
      <w:r w:rsidRPr="00154573">
        <w:rPr>
          <w:rFonts w:ascii="Times New Roman" w:hAnsi="Times New Roman" w:cs="Times New Roman"/>
          <w:sz w:val="28"/>
          <w:szCs w:val="28"/>
        </w:rPr>
        <w:t>нутренняя картина болезни отражает весь огромный внутренний мир больного человека, состоящий из весьма сложных сочетаний восприятия и ощущения, эмоций, аффектов, конфликтов, психических переживаний и травм.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8C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34803465"/>
      <w:r>
        <w:rPr>
          <w:rFonts w:ascii="Times New Roman" w:hAnsi="Times New Roman" w:cs="Times New Roman"/>
          <w:color w:val="auto"/>
          <w:sz w:val="28"/>
          <w:szCs w:val="28"/>
        </w:rPr>
        <w:t xml:space="preserve">1.2 </w:t>
      </w:r>
      <w:r w:rsidRPr="00D3015D">
        <w:rPr>
          <w:rFonts w:ascii="Times New Roman" w:hAnsi="Times New Roman" w:cs="Times New Roman"/>
          <w:color w:val="auto"/>
          <w:sz w:val="28"/>
          <w:szCs w:val="28"/>
        </w:rPr>
        <w:t>Характеристика типов представлений о себе и отношения к болезни</w:t>
      </w:r>
      <w:bookmarkEnd w:id="2"/>
    </w:p>
    <w:p w:rsidR="00F718C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718CD" w:rsidRPr="00685E01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Личность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685E01">
        <w:rPr>
          <w:rFonts w:ascii="Times New Roman" w:hAnsi="Times New Roman" w:cs="Times New Roman"/>
          <w:sz w:val="28"/>
          <w:szCs w:val="28"/>
        </w:rPr>
        <w:t xml:space="preserve"> специфическ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5E01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85E01">
        <w:rPr>
          <w:rFonts w:ascii="Times New Roman" w:hAnsi="Times New Roman" w:cs="Times New Roman"/>
          <w:sz w:val="28"/>
          <w:szCs w:val="28"/>
        </w:rPr>
        <w:t>, которая характеризуется не только определенным статусом в системе межличностных отношений и соответствующим отношением к социальной среде, но и особым отношением к себе. В отечественной психологии фундаментальные исследования феномена отношения человека к себе были начаты А.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85E01">
        <w:rPr>
          <w:rFonts w:ascii="Times New Roman" w:hAnsi="Times New Roman" w:cs="Times New Roman"/>
          <w:sz w:val="28"/>
          <w:szCs w:val="28"/>
        </w:rPr>
        <w:t>. Леонтьевым [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85E01">
        <w:rPr>
          <w:rFonts w:ascii="Times New Roman" w:hAnsi="Times New Roman" w:cs="Times New Roman"/>
          <w:sz w:val="28"/>
          <w:szCs w:val="28"/>
        </w:rPr>
        <w:t>], С.Л. Рубинштейном [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685E01">
        <w:rPr>
          <w:rFonts w:ascii="Times New Roman" w:hAnsi="Times New Roman" w:cs="Times New Roman"/>
          <w:sz w:val="28"/>
          <w:szCs w:val="28"/>
        </w:rPr>
        <w:t>], А.Г. Спиркиным [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685E01">
        <w:rPr>
          <w:rFonts w:ascii="Times New Roman" w:hAnsi="Times New Roman" w:cs="Times New Roman"/>
          <w:sz w:val="28"/>
          <w:szCs w:val="28"/>
        </w:rPr>
        <w:t>] и в дальнейшем продолжены И.С. Коном [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85E0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5E01">
        <w:rPr>
          <w:rFonts w:ascii="Times New Roman" w:hAnsi="Times New Roman" w:cs="Times New Roman"/>
          <w:sz w:val="28"/>
          <w:szCs w:val="28"/>
        </w:rPr>
        <w:t xml:space="preserve"> И.И.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Чесноковой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685E0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др</w:t>
      </w:r>
      <w:r w:rsidRPr="00685E01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Pr="00BE30A1">
        <w:rPr>
          <w:rFonts w:ascii="Times New Roman" w:hAnsi="Times New Roman" w:cs="Times New Roman"/>
          <w:sz w:val="28"/>
          <w:szCs w:val="28"/>
        </w:rPr>
        <w:t>Л.Б. Шнейдер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685E01">
        <w:rPr>
          <w:rFonts w:ascii="Times New Roman" w:hAnsi="Times New Roman" w:cs="Times New Roman"/>
          <w:sz w:val="28"/>
          <w:szCs w:val="28"/>
        </w:rPr>
        <w:t>тношение к самому себе (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представлено</w:t>
      </w:r>
      <w:r w:rsidRPr="00685E01">
        <w:rPr>
          <w:rFonts w:ascii="Times New Roman" w:hAnsi="Times New Roman" w:cs="Times New Roman"/>
          <w:sz w:val="28"/>
          <w:szCs w:val="28"/>
        </w:rPr>
        <w:t xml:space="preserve"> осмысленн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85E01">
        <w:rPr>
          <w:rFonts w:ascii="Times New Roman" w:hAnsi="Times New Roman" w:cs="Times New Roman"/>
          <w:sz w:val="28"/>
          <w:szCs w:val="28"/>
        </w:rPr>
        <w:t xml:space="preserve"> отношение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85E01">
        <w:rPr>
          <w:rFonts w:ascii="Times New Roman" w:hAnsi="Times New Roman" w:cs="Times New Roman"/>
          <w:sz w:val="28"/>
          <w:szCs w:val="28"/>
        </w:rPr>
        <w:t xml:space="preserve"> к собственным субъективным образованиям, то есть личностным свойствам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E30A1">
        <w:rPr>
          <w:rFonts w:ascii="Times New Roman" w:hAnsi="Times New Roman" w:cs="Times New Roman"/>
          <w:sz w:val="28"/>
          <w:szCs w:val="28"/>
        </w:rPr>
        <w:t>]</w:t>
      </w:r>
      <w:r w:rsidRPr="00685E01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как определенная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подструктурная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единица в общей системе отношений человека тесно связан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5E01">
        <w:rPr>
          <w:rFonts w:ascii="Times New Roman" w:hAnsi="Times New Roman" w:cs="Times New Roman"/>
          <w:sz w:val="28"/>
          <w:szCs w:val="28"/>
        </w:rPr>
        <w:t xml:space="preserve"> с особенностями отношения субъекта к внешне-предметному и социальному миру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BE30A1">
        <w:rPr>
          <w:rFonts w:ascii="Times New Roman" w:hAnsi="Times New Roman" w:cs="Times New Roman"/>
          <w:sz w:val="28"/>
          <w:szCs w:val="28"/>
        </w:rPr>
        <w:t>]</w:t>
      </w:r>
      <w:r w:rsidRPr="00685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По мнению Н.И.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Сарджвеладзе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, основное отличие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от отношения к окружающему миру заключается в разнице между референтами – в первом случае основным референтом отношения выступает собственное тело или психосоциальные и личностные особенности, во втором – объекты внешнего мира или другие люди. Исходя из этого, автор акцентирует два основных способа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– объектны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5E01">
        <w:rPr>
          <w:rFonts w:ascii="Times New Roman" w:hAnsi="Times New Roman" w:cs="Times New Roman"/>
          <w:sz w:val="28"/>
          <w:szCs w:val="28"/>
        </w:rPr>
        <w:t xml:space="preserve"> и субъектны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5E01">
        <w:rPr>
          <w:rFonts w:ascii="Times New Roman" w:hAnsi="Times New Roman" w:cs="Times New Roman"/>
          <w:sz w:val="28"/>
          <w:szCs w:val="28"/>
        </w:rPr>
        <w:t>, причем подчеркивает, что субъект-объектным и субъект-субъектным способом личность может относиться не только к</w:t>
      </w:r>
      <w:r>
        <w:rPr>
          <w:rFonts w:ascii="Times New Roman" w:hAnsi="Times New Roman" w:cs="Times New Roman"/>
          <w:sz w:val="28"/>
          <w:szCs w:val="28"/>
        </w:rPr>
        <w:t xml:space="preserve"> тем или иным сторонам внешней </w:t>
      </w:r>
      <w:r w:rsidRPr="00685E01">
        <w:rPr>
          <w:rFonts w:ascii="Times New Roman" w:hAnsi="Times New Roman" w:cs="Times New Roman"/>
          <w:sz w:val="28"/>
          <w:szCs w:val="28"/>
        </w:rPr>
        <w:t>действительности, но и к самой себе, к собственным внутренним состояниям и переживаниям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42</w:t>
      </w:r>
      <w:r w:rsidRPr="00BE30A1">
        <w:rPr>
          <w:rFonts w:ascii="Times New Roman" w:hAnsi="Times New Roman" w:cs="Times New Roman"/>
          <w:sz w:val="28"/>
          <w:szCs w:val="28"/>
        </w:rPr>
        <w:t>]</w:t>
      </w:r>
      <w:r w:rsidRPr="00685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Pr="00685E01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>По нашему мнению, основная ценность такого подхода позволяет расширить диагностику и последующее описание эмпирически полученных и теоретически осознанных особенностей, раскрывающих своеобразие и неповторимость отношения личности к себе.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Анализ последних исследований и публикаций </w:t>
      </w:r>
      <w:r>
        <w:rPr>
          <w:rFonts w:ascii="Times New Roman" w:hAnsi="Times New Roman" w:cs="Times New Roman"/>
          <w:sz w:val="28"/>
          <w:szCs w:val="28"/>
        </w:rPr>
        <w:t xml:space="preserve">(О.В.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соавторами [4]</w:t>
      </w:r>
      <w:r w:rsidRPr="00685E01">
        <w:rPr>
          <w:rFonts w:ascii="Times New Roman" w:hAnsi="Times New Roman" w:cs="Times New Roman"/>
          <w:sz w:val="28"/>
          <w:szCs w:val="28"/>
        </w:rPr>
        <w:t xml:space="preserve">, </w:t>
      </w:r>
      <w:r w:rsidRPr="00BE30A1">
        <w:rPr>
          <w:rFonts w:ascii="Times New Roman" w:hAnsi="Times New Roman" w:cs="Times New Roman"/>
          <w:sz w:val="28"/>
          <w:szCs w:val="28"/>
        </w:rPr>
        <w:t xml:space="preserve">В.Л. Леонтьева </w:t>
      </w:r>
      <w:r w:rsidRPr="00685E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85E01">
        <w:rPr>
          <w:rFonts w:ascii="Times New Roman" w:hAnsi="Times New Roman" w:cs="Times New Roman"/>
          <w:sz w:val="28"/>
          <w:szCs w:val="28"/>
        </w:rPr>
        <w:t>],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A1">
        <w:rPr>
          <w:rFonts w:ascii="Times New Roman" w:hAnsi="Times New Roman" w:cs="Times New Roman"/>
          <w:sz w:val="28"/>
          <w:szCs w:val="28"/>
        </w:rPr>
        <w:t xml:space="preserve">В.Б. Шумский </w:t>
      </w:r>
      <w:r w:rsidRPr="00685E01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685E01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 xml:space="preserve">и др.) </w:t>
      </w:r>
      <w:r w:rsidRPr="00685E01">
        <w:rPr>
          <w:rFonts w:ascii="Times New Roman" w:hAnsi="Times New Roman" w:cs="Times New Roman"/>
          <w:sz w:val="28"/>
          <w:szCs w:val="28"/>
        </w:rPr>
        <w:t xml:space="preserve">показывает </w:t>
      </w:r>
      <w:r w:rsidRPr="00685E01">
        <w:rPr>
          <w:rFonts w:ascii="Times New Roman" w:hAnsi="Times New Roman" w:cs="Times New Roman"/>
          <w:sz w:val="28"/>
          <w:szCs w:val="28"/>
        </w:rPr>
        <w:lastRenderedPageBreak/>
        <w:t>следующее. В психологии существует два противоположных подхода к толкованию структуры отношения к себе. В пределах первого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5E01">
        <w:rPr>
          <w:rFonts w:ascii="Times New Roman" w:hAnsi="Times New Roman" w:cs="Times New Roman"/>
          <w:sz w:val="28"/>
          <w:szCs w:val="28"/>
        </w:rPr>
        <w:t xml:space="preserve"> к себе рассматривается как одномерное, во втором – как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сложноструктурированное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психическое образование. Определение отношения как одномерн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не нашло своего </w:t>
      </w:r>
      <w:r w:rsidRPr="00685E01">
        <w:rPr>
          <w:rFonts w:ascii="Times New Roman" w:hAnsi="Times New Roman" w:cs="Times New Roman"/>
          <w:sz w:val="28"/>
          <w:szCs w:val="28"/>
        </w:rPr>
        <w:t xml:space="preserve">эмпирического подтверждения как в современной отечественной, так и иностранной психологии. Объяснение структуры отношения к себе проводится через понимание его образования, сложность структуры которого обусловлена глубиной жизненных отношений личности.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Содержательный анализ структурных компонентов отношения к себе позволил С.Р.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Пантелиеву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выделить две разные по семантическому содержанию подсистемы: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оценочную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эмоционально-ценностную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>. В случае оценки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5E01">
        <w:rPr>
          <w:rFonts w:ascii="Times New Roman" w:hAnsi="Times New Roman" w:cs="Times New Roman"/>
          <w:sz w:val="28"/>
          <w:szCs w:val="28"/>
        </w:rPr>
        <w:t xml:space="preserve"> к себе определяется как самоуважение, чувство компетентности, чувство эффективности. В качестве эмоции отношение определяется как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аутосимпатия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чувство собственного достоинства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самопринятие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961B8">
        <w:rPr>
          <w:rFonts w:ascii="Times New Roman" w:hAnsi="Times New Roman" w:cs="Times New Roman"/>
          <w:sz w:val="28"/>
          <w:szCs w:val="28"/>
        </w:rPr>
        <w:t>[35]</w:t>
      </w:r>
      <w:r w:rsidRPr="00685E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>Различия между составляющими отношения к себе выделяют целый ряд иностранных и отечественных психологов.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>Так, 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 xml:space="preserve">Кон, основываясь на теории диспозиционной регуляции поведения, настаивает на трехкомпонентной структуре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>, включающей когнитивную, аффективную и поведенческую подструктуры [</w:t>
      </w:r>
      <w:r w:rsidRPr="00F961B8">
        <w:rPr>
          <w:rFonts w:ascii="Times New Roman" w:hAnsi="Times New Roman" w:cs="Times New Roman"/>
          <w:sz w:val="28"/>
          <w:szCs w:val="28"/>
        </w:rPr>
        <w:t>17</w:t>
      </w:r>
      <w:r w:rsidRPr="00685E0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F718CD" w:rsidRPr="00685E01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Сарджвеладзе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также выделяет когнитивный, эмоциональный и конативный компоненты и настаивает на тенденции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консистентности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между ними, поскольку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является одной из разновидностей аттитюдов, характеризующихся этим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генерализованным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свойством [</w:t>
      </w:r>
      <w:r w:rsidRPr="00F961B8">
        <w:rPr>
          <w:rFonts w:ascii="Times New Roman" w:hAnsi="Times New Roman" w:cs="Times New Roman"/>
          <w:sz w:val="28"/>
          <w:szCs w:val="28"/>
        </w:rPr>
        <w:t>42</w:t>
      </w:r>
      <w:r w:rsidRPr="00685E01">
        <w:rPr>
          <w:rFonts w:ascii="Times New Roman" w:hAnsi="Times New Roman" w:cs="Times New Roman"/>
          <w:sz w:val="28"/>
          <w:szCs w:val="28"/>
        </w:rPr>
        <w:t>].</w:t>
      </w:r>
    </w:p>
    <w:p w:rsidR="00F718CD" w:rsidRPr="00F961B8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предлагает различать два уровня самосознания по критерию знаний личности о себе. На первом уровне такое соотношение действует в пределах сопоставления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 с другим человеком. Сначала любая черта воспринимается и осознается в другом человеке, а позже переносится на </w:t>
      </w:r>
      <w:r w:rsidRPr="00685E01">
        <w:rPr>
          <w:rFonts w:ascii="Times New Roman" w:hAnsi="Times New Roman" w:cs="Times New Roman"/>
          <w:sz w:val="28"/>
          <w:szCs w:val="28"/>
        </w:rPr>
        <w:lastRenderedPageBreak/>
        <w:t xml:space="preserve">себя. Соответственно, первыми механизмами формирования отношения к себе выступают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и самонаблюдение. На втором уровне соотношение знаний о себе действует в процессе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аутокоммуникации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, то есть в пределах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Я и 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, когда человек оперирует уже готовыми, сформированными знаниями о себе, а как на специфическое внутреннее самопознание автор указывает на самоанализ и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самоосознание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>. По мнению 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Чесноковой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>, высшее развитие самосознание на втором уровне приобретает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85E01">
        <w:rPr>
          <w:rFonts w:ascii="Times New Roman" w:hAnsi="Times New Roman" w:cs="Times New Roman"/>
          <w:sz w:val="28"/>
          <w:szCs w:val="28"/>
        </w:rPr>
        <w:t xml:space="preserve"> при формировании жизненных планов, жизненной философии, </w:t>
      </w:r>
      <w:r>
        <w:rPr>
          <w:rFonts w:ascii="Times New Roman" w:hAnsi="Times New Roman" w:cs="Times New Roman"/>
          <w:sz w:val="28"/>
          <w:szCs w:val="28"/>
        </w:rPr>
        <w:t>собственного достоинства и т.д.</w:t>
      </w:r>
      <w:r w:rsidRPr="00F961B8">
        <w:t xml:space="preserve"> </w:t>
      </w:r>
      <w:r w:rsidRPr="00F961B8">
        <w:rPr>
          <w:rFonts w:ascii="Times New Roman" w:hAnsi="Times New Roman" w:cs="Times New Roman"/>
          <w:sz w:val="28"/>
          <w:szCs w:val="28"/>
        </w:rPr>
        <w:t>[49].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Двухкомпонентный состав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рассматривается также 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Столиным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, который за исходный тезис взял разницу содержания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Я-образа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85E01">
        <w:rPr>
          <w:rFonts w:ascii="Times New Roman" w:hAnsi="Times New Roman" w:cs="Times New Roman"/>
          <w:sz w:val="28"/>
          <w:szCs w:val="28"/>
        </w:rPr>
        <w:t xml:space="preserve">(знание или представление о себе, в том числе и в форме оценки выраженности тех или иных черт) и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(переживание, относительно устойчивое) чувство, которое пронизывает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самовосприятие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Я-образ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>[</w:t>
      </w:r>
      <w:r w:rsidRPr="00F961B8">
        <w:rPr>
          <w:rFonts w:ascii="Times New Roman" w:hAnsi="Times New Roman" w:cs="Times New Roman"/>
          <w:sz w:val="28"/>
          <w:szCs w:val="28"/>
        </w:rPr>
        <w:t>46</w:t>
      </w:r>
      <w:r w:rsidRPr="00685E01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Двумя основными образующими </w:t>
      </w:r>
      <w:r>
        <w:rPr>
          <w:rFonts w:ascii="Times New Roman" w:hAnsi="Times New Roman" w:cs="Times New Roman"/>
          <w:sz w:val="28"/>
          <w:szCs w:val="28"/>
        </w:rPr>
        <w:t xml:space="preserve">отношения к себе </w:t>
      </w:r>
      <w:r w:rsidRPr="00685E01">
        <w:rPr>
          <w:rFonts w:ascii="Times New Roman" w:hAnsi="Times New Roman" w:cs="Times New Roman"/>
          <w:sz w:val="28"/>
          <w:szCs w:val="28"/>
        </w:rPr>
        <w:t>В.В.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 xml:space="preserve"> считает: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>1) знание о тех общих чертах и характеристиках, которые объедин</w:t>
      </w:r>
      <w:r>
        <w:rPr>
          <w:rFonts w:ascii="Times New Roman" w:hAnsi="Times New Roman" w:cs="Times New Roman"/>
          <w:sz w:val="28"/>
          <w:szCs w:val="28"/>
        </w:rPr>
        <w:t>яют субъекта с другими людьми</w:t>
      </w:r>
      <w:r w:rsidRPr="00685E0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 xml:space="preserve">присоединительная составляющая (или система </w:t>
      </w:r>
      <w:proofErr w:type="spellStart"/>
      <w:r w:rsidRPr="00685E01">
        <w:rPr>
          <w:rFonts w:ascii="Times New Roman" w:hAnsi="Times New Roman" w:cs="Times New Roman"/>
          <w:sz w:val="28"/>
          <w:szCs w:val="28"/>
        </w:rPr>
        <w:t>самоидентичности</w:t>
      </w:r>
      <w:proofErr w:type="spellEnd"/>
      <w:r w:rsidRPr="00685E0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E01">
        <w:rPr>
          <w:rFonts w:ascii="Times New Roman" w:hAnsi="Times New Roman" w:cs="Times New Roman"/>
          <w:sz w:val="28"/>
          <w:szCs w:val="28"/>
        </w:rPr>
        <w:t xml:space="preserve">2) знания, которые выделяют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85E0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85E01">
        <w:rPr>
          <w:rFonts w:ascii="Times New Roman" w:hAnsi="Times New Roman" w:cs="Times New Roman"/>
          <w:sz w:val="28"/>
          <w:szCs w:val="28"/>
        </w:rPr>
        <w:t xml:space="preserve"> субъекта по сравнению с другими </w:t>
      </w:r>
      <w:proofErr w:type="gramStart"/>
      <w:r w:rsidRPr="00685E01"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 xml:space="preserve"> </w:t>
      </w:r>
      <w:r w:rsidRPr="00C631FD"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01">
        <w:rPr>
          <w:rFonts w:ascii="Times New Roman" w:hAnsi="Times New Roman" w:cs="Times New Roman"/>
          <w:sz w:val="28"/>
          <w:szCs w:val="28"/>
        </w:rPr>
        <w:t>дифференцирующая составляющая</w:t>
      </w:r>
      <w:r w:rsidRPr="00F961B8">
        <w:rPr>
          <w:rFonts w:ascii="Times New Roman" w:hAnsi="Times New Roman" w:cs="Times New Roman"/>
          <w:sz w:val="28"/>
          <w:szCs w:val="28"/>
        </w:rPr>
        <w:t xml:space="preserve"> [46]</w:t>
      </w:r>
      <w:r w:rsidRPr="00685E01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 Обухова в </w:t>
      </w:r>
      <w:r w:rsidRPr="00E55A8D">
        <w:rPr>
          <w:rFonts w:ascii="Times New Roman" w:hAnsi="Times New Roman" w:cs="Times New Roman"/>
          <w:sz w:val="28"/>
          <w:szCs w:val="28"/>
        </w:rPr>
        <w:t>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5A8D">
        <w:rPr>
          <w:rFonts w:ascii="Times New Roman" w:hAnsi="Times New Roman" w:cs="Times New Roman"/>
          <w:sz w:val="28"/>
          <w:szCs w:val="28"/>
        </w:rPr>
        <w:t xml:space="preserve"> отношения личности к себе </w:t>
      </w:r>
      <w:r>
        <w:rPr>
          <w:rFonts w:ascii="Times New Roman" w:hAnsi="Times New Roman" w:cs="Times New Roman"/>
          <w:sz w:val="28"/>
          <w:szCs w:val="28"/>
        </w:rPr>
        <w:t>выделяет</w:t>
      </w:r>
      <w:r w:rsidRPr="00E55A8D">
        <w:rPr>
          <w:rFonts w:ascii="Times New Roman" w:hAnsi="Times New Roman" w:cs="Times New Roman"/>
          <w:sz w:val="28"/>
          <w:szCs w:val="28"/>
        </w:rPr>
        <w:t xml:space="preserve"> 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A8D">
        <w:rPr>
          <w:rFonts w:ascii="Times New Roman" w:hAnsi="Times New Roman" w:cs="Times New Roman"/>
          <w:sz w:val="28"/>
          <w:szCs w:val="28"/>
        </w:rPr>
        <w:t xml:space="preserve"> основных компонент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A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8D">
        <w:rPr>
          <w:rFonts w:ascii="Times New Roman" w:hAnsi="Times New Roman" w:cs="Times New Roman"/>
          <w:sz w:val="28"/>
          <w:szCs w:val="28"/>
        </w:rPr>
        <w:t xml:space="preserve">1) общие, глобальные показатели личности или субъект-объектная подструктура (глобальное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 xml:space="preserve">, общая система ценностей, цели жизни);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A8D">
        <w:rPr>
          <w:rFonts w:ascii="Times New Roman" w:hAnsi="Times New Roman" w:cs="Times New Roman"/>
          <w:sz w:val="28"/>
          <w:szCs w:val="28"/>
        </w:rPr>
        <w:t xml:space="preserve">2) частичные, или субъект-субъектные подструктуры (частичная самооценка, локус контроля,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 xml:space="preserve">, дифференцированное по самоуважению,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t>аутсимпатии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t>самоинтерес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 xml:space="preserve"> и ожидаемо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5A8D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5A8D">
        <w:rPr>
          <w:rFonts w:ascii="Times New Roman" w:hAnsi="Times New Roman" w:cs="Times New Roman"/>
          <w:sz w:val="28"/>
          <w:szCs w:val="28"/>
        </w:rPr>
        <w:t xml:space="preserve"> к себе; уровень готовности к конкретным действиям по отношению к своему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5A8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5A8D">
        <w:rPr>
          <w:rFonts w:ascii="Times New Roman" w:hAnsi="Times New Roman" w:cs="Times New Roman"/>
          <w:sz w:val="28"/>
          <w:szCs w:val="28"/>
        </w:rPr>
        <w:t xml:space="preserve">), что в дальнейшем влияет на всеобщую интеграцию личности в систему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lastRenderedPageBreak/>
        <w:t>микросоциальных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 xml:space="preserve"> отношений со средой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1B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F961B8">
        <w:rPr>
          <w:rFonts w:ascii="Times New Roman" w:hAnsi="Times New Roman" w:cs="Times New Roman"/>
          <w:sz w:val="28"/>
          <w:szCs w:val="28"/>
        </w:rPr>
        <w:t>]</w:t>
      </w:r>
      <w:r w:rsidRPr="00E55A8D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научной литературе (</w:t>
      </w:r>
      <w:r w:rsidRPr="00F961B8">
        <w:rPr>
          <w:rFonts w:ascii="Times New Roman" w:hAnsi="Times New Roman" w:cs="Times New Roman"/>
          <w:sz w:val="28"/>
          <w:szCs w:val="28"/>
        </w:rPr>
        <w:t xml:space="preserve">В.Л. Леонтьева </w:t>
      </w:r>
      <w:r w:rsidRPr="0099234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92345">
        <w:rPr>
          <w:rFonts w:ascii="Times New Roman" w:hAnsi="Times New Roman" w:cs="Times New Roman"/>
          <w:sz w:val="28"/>
          <w:szCs w:val="28"/>
        </w:rPr>
        <w:t xml:space="preserve">], </w:t>
      </w:r>
      <w:r>
        <w:rPr>
          <w:rFonts w:ascii="Times New Roman" w:hAnsi="Times New Roman" w:cs="Times New Roman"/>
          <w:sz w:val="28"/>
          <w:szCs w:val="28"/>
        </w:rPr>
        <w:t xml:space="preserve">А.С. Обухова </w:t>
      </w:r>
      <w:r w:rsidRPr="00992345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992345">
        <w:rPr>
          <w:rFonts w:ascii="Times New Roman" w:hAnsi="Times New Roman" w:cs="Times New Roman"/>
          <w:sz w:val="28"/>
          <w:szCs w:val="28"/>
        </w:rPr>
        <w:t xml:space="preserve">], </w:t>
      </w:r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992345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99234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92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выделяют следующие типы отношения личности к себе (рис. 4). </w:t>
      </w:r>
    </w:p>
    <w:p w:rsidR="00F718CD" w:rsidRDefault="00F718CD" w:rsidP="00F718CD">
      <w:pPr>
        <w:widowControl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ADA614" wp14:editId="5EC93EA1">
            <wp:extent cx="5985510" cy="3238500"/>
            <wp:effectExtent l="0" t="19050" r="9144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F718CD" w:rsidRPr="0041023A" w:rsidRDefault="00F718CD" w:rsidP="00F718CD">
      <w:pPr>
        <w:widowControl w:val="0"/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Рис.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4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.</w:t>
      </w:r>
      <w:r w:rsidRPr="0041023A">
        <w:rPr>
          <w:b/>
        </w:rPr>
        <w:t xml:space="preserve">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Т</w:t>
      </w:r>
      <w:r w:rsidRPr="00E55A8D">
        <w:rPr>
          <w:rStyle w:val="rynqvb"/>
          <w:rFonts w:ascii="Times New Roman" w:hAnsi="Times New Roman" w:cs="Times New Roman"/>
          <w:b/>
          <w:sz w:val="28"/>
          <w:szCs w:val="28"/>
        </w:rPr>
        <w:t>ипы отношения личности к себе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8CD" w:rsidRPr="0082176C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76C">
        <w:rPr>
          <w:rFonts w:ascii="Times New Roman" w:hAnsi="Times New Roman" w:cs="Times New Roman"/>
          <w:sz w:val="28"/>
          <w:szCs w:val="28"/>
        </w:rPr>
        <w:t>Рассмотрим данные типы отношения личности к себе подробнее.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1B8">
        <w:rPr>
          <w:rFonts w:ascii="Times New Roman" w:hAnsi="Times New Roman" w:cs="Times New Roman"/>
          <w:sz w:val="28"/>
          <w:szCs w:val="28"/>
        </w:rPr>
        <w:t>В.Л. Леонтьева</w:t>
      </w:r>
      <w:r w:rsidRPr="00AD1120">
        <w:rPr>
          <w:rFonts w:ascii="Times New Roman" w:hAnsi="Times New Roman" w:cs="Times New Roman"/>
          <w:sz w:val="28"/>
          <w:szCs w:val="28"/>
        </w:rPr>
        <w:t xml:space="preserve"> положит</w:t>
      </w:r>
      <w:r>
        <w:rPr>
          <w:rFonts w:ascii="Times New Roman" w:hAnsi="Times New Roman" w:cs="Times New Roman"/>
          <w:sz w:val="28"/>
          <w:szCs w:val="28"/>
        </w:rPr>
        <w:t xml:space="preserve">ельное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определяет</w:t>
      </w:r>
      <w:proofErr w:type="gramEnd"/>
      <w:r w:rsidRPr="00AD1120">
        <w:rPr>
          <w:rFonts w:ascii="Times New Roman" w:hAnsi="Times New Roman" w:cs="Times New Roman"/>
          <w:sz w:val="28"/>
          <w:szCs w:val="28"/>
        </w:rPr>
        <w:t xml:space="preserve"> как высокую степень открытости в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самопринятии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самопривязанности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при низком уровне конфликтности и тенденции к самообвинению.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2176C">
        <w:rPr>
          <w:rFonts w:ascii="Times New Roman" w:hAnsi="Times New Roman" w:cs="Times New Roman"/>
          <w:sz w:val="28"/>
          <w:szCs w:val="28"/>
        </w:rPr>
        <w:t xml:space="preserve">оложительное устойчивое </w:t>
      </w:r>
      <w:proofErr w:type="spellStart"/>
      <w:r w:rsidRPr="0082176C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 лежит в основе веры человека в свои возможности, связанное с его готовностью к риску, обуславливает оптимизм по поводу ожидания успешности собственных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1B8">
        <w:rPr>
          <w:rFonts w:ascii="Times New Roman" w:hAnsi="Times New Roman" w:cs="Times New Roman"/>
          <w:sz w:val="28"/>
          <w:szCs w:val="28"/>
        </w:rPr>
        <w:t>[25]</w:t>
      </w:r>
      <w:r w:rsidRPr="0082176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CD" w:rsidRPr="0082176C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подчеркивает, что п</w:t>
      </w:r>
      <w:r w:rsidRPr="0082176C">
        <w:rPr>
          <w:rFonts w:ascii="Times New Roman" w:hAnsi="Times New Roman" w:cs="Times New Roman"/>
          <w:sz w:val="28"/>
          <w:szCs w:val="28"/>
        </w:rPr>
        <w:t>ри положительном личностном отношении человек принимает свою личность в целом, обретает чувство уверенности в себе, ощущение ценности своего «Я»</w:t>
      </w:r>
      <w:r w:rsidRPr="00F961B8">
        <w:t xml:space="preserve"> </w:t>
      </w:r>
      <w:r w:rsidRPr="00F961B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F961B8">
        <w:rPr>
          <w:rFonts w:ascii="Times New Roman" w:hAnsi="Times New Roman" w:cs="Times New Roman"/>
          <w:sz w:val="28"/>
          <w:szCs w:val="28"/>
        </w:rPr>
        <w:t>]</w:t>
      </w:r>
      <w:r w:rsidRPr="008217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961B8">
        <w:rPr>
          <w:rFonts w:ascii="Times New Roman" w:hAnsi="Times New Roman" w:cs="Times New Roman"/>
          <w:sz w:val="28"/>
          <w:szCs w:val="28"/>
        </w:rPr>
        <w:t>А.С. Обухов</w:t>
      </w:r>
      <w:r>
        <w:rPr>
          <w:rFonts w:ascii="Times New Roman" w:hAnsi="Times New Roman" w:cs="Times New Roman"/>
          <w:sz w:val="28"/>
          <w:szCs w:val="28"/>
        </w:rPr>
        <w:t>ой амбивалентное (конфликтное) отношение личности к себе представлено</w:t>
      </w:r>
      <w:r w:rsidRPr="00AD1120">
        <w:rPr>
          <w:rFonts w:ascii="Times New Roman" w:hAnsi="Times New Roman" w:cs="Times New Roman"/>
          <w:sz w:val="28"/>
          <w:szCs w:val="28"/>
        </w:rPr>
        <w:t xml:space="preserve"> двойн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D1120">
        <w:rPr>
          <w:rFonts w:ascii="Times New Roman" w:hAnsi="Times New Roman" w:cs="Times New Roman"/>
          <w:sz w:val="28"/>
          <w:szCs w:val="28"/>
        </w:rPr>
        <w:t>, часто парадоксальн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D1120">
        <w:rPr>
          <w:rFonts w:ascii="Times New Roman" w:hAnsi="Times New Roman" w:cs="Times New Roman"/>
          <w:sz w:val="28"/>
          <w:szCs w:val="28"/>
        </w:rPr>
        <w:t xml:space="preserve"> отношение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112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 xml:space="preserve">себе, часто сопровождающимся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внутриличностным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конфликтом. </w:t>
      </w: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AD1120">
        <w:rPr>
          <w:rFonts w:ascii="Times New Roman" w:hAnsi="Times New Roman" w:cs="Times New Roman"/>
          <w:sz w:val="28"/>
          <w:szCs w:val="28"/>
        </w:rPr>
        <w:t xml:space="preserve">онфликтное (амбивалентное)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построено на противоречивой основе, выражается в возрастании уровня эмоциональности, активности и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неадекватной самооценке, общем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экстернальном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локусе контроля, полярных характеристиках стилей межличностного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1B8">
        <w:rPr>
          <w:rFonts w:ascii="Times New Roman" w:hAnsi="Times New Roman" w:cs="Times New Roman"/>
          <w:sz w:val="28"/>
          <w:szCs w:val="28"/>
        </w:rPr>
        <w:t>[33]</w:t>
      </w:r>
      <w:r w:rsidRPr="00AD1120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D1120">
        <w:rPr>
          <w:rFonts w:ascii="Times New Roman" w:hAnsi="Times New Roman" w:cs="Times New Roman"/>
          <w:sz w:val="28"/>
          <w:szCs w:val="28"/>
        </w:rPr>
        <w:t xml:space="preserve">мбивалентное (конфликтное)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связано с самоуверенностью,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саморуководством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и отраженным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самоотношением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сниженным уровнем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и высоким уровнем закрытости</w:t>
      </w:r>
      <w:r w:rsidRPr="00F961B8">
        <w:rPr>
          <w:rFonts w:ascii="Times New Roman" w:hAnsi="Times New Roman" w:cs="Times New Roman"/>
          <w:sz w:val="28"/>
          <w:szCs w:val="28"/>
        </w:rPr>
        <w:t xml:space="preserve"> [</w:t>
      </w:r>
      <w:r w:rsidRPr="00972E44">
        <w:rPr>
          <w:rFonts w:ascii="Times New Roman" w:hAnsi="Times New Roman" w:cs="Times New Roman"/>
          <w:sz w:val="28"/>
          <w:szCs w:val="28"/>
        </w:rPr>
        <w:t>2</w:t>
      </w:r>
      <w:r w:rsidRPr="00F961B8">
        <w:rPr>
          <w:rFonts w:ascii="Times New Roman" w:hAnsi="Times New Roman" w:cs="Times New Roman"/>
          <w:sz w:val="28"/>
          <w:szCs w:val="28"/>
        </w:rPr>
        <w:t>]</w:t>
      </w:r>
      <w:r w:rsidRPr="00AD1120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Б.В.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соавторами, негативное отношение</w:t>
      </w:r>
      <w:r w:rsidRPr="009E6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себе </w:t>
      </w:r>
      <w:r w:rsidRPr="009E65FA">
        <w:rPr>
          <w:rFonts w:ascii="Times New Roman" w:hAnsi="Times New Roman" w:cs="Times New Roman"/>
          <w:sz w:val="28"/>
          <w:szCs w:val="28"/>
        </w:rPr>
        <w:t>сопровождается стремлением человека винить себя за свои ошибки и неудачи, характеризуется внутренней конфликтностью, недостаточной самооценкой, чрезмерным использованием защитных механизмов.</w:t>
      </w:r>
      <w:r w:rsidRPr="00972E44">
        <w:rPr>
          <w:rFonts w:ascii="Times New Roman" w:hAnsi="Times New Roman" w:cs="Times New Roman"/>
          <w:sz w:val="28"/>
          <w:szCs w:val="28"/>
        </w:rPr>
        <w:t xml:space="preserve"> </w:t>
      </w:r>
      <w:r w:rsidRPr="00E55A8D"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отношение личности к себе </w:t>
      </w:r>
      <w:r w:rsidRPr="00E55A8D">
        <w:rPr>
          <w:rFonts w:ascii="Times New Roman" w:hAnsi="Times New Roman" w:cs="Times New Roman"/>
          <w:sz w:val="28"/>
          <w:szCs w:val="28"/>
        </w:rPr>
        <w:t xml:space="preserve">приводит к поведенческим </w:t>
      </w:r>
      <w:proofErr w:type="spellStart"/>
      <w:r w:rsidRPr="00E55A8D">
        <w:rPr>
          <w:rFonts w:ascii="Times New Roman" w:hAnsi="Times New Roman" w:cs="Times New Roman"/>
          <w:sz w:val="28"/>
          <w:szCs w:val="28"/>
        </w:rPr>
        <w:t>аддикциям</w:t>
      </w:r>
      <w:proofErr w:type="spellEnd"/>
      <w:r w:rsidRPr="00E55A8D">
        <w:rPr>
          <w:rFonts w:ascii="Times New Roman" w:hAnsi="Times New Roman" w:cs="Times New Roman"/>
          <w:sz w:val="28"/>
          <w:szCs w:val="28"/>
        </w:rPr>
        <w:t>, девиациям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2176C">
        <w:rPr>
          <w:rFonts w:ascii="Times New Roman" w:hAnsi="Times New Roman" w:cs="Times New Roman"/>
          <w:sz w:val="28"/>
          <w:szCs w:val="28"/>
        </w:rPr>
        <w:t xml:space="preserve">может быть связано с рефлексией </w:t>
      </w:r>
      <w:proofErr w:type="spellStart"/>
      <w:r w:rsidRPr="0082176C">
        <w:rPr>
          <w:rFonts w:ascii="Times New Roman" w:hAnsi="Times New Roman" w:cs="Times New Roman"/>
          <w:sz w:val="28"/>
          <w:szCs w:val="28"/>
        </w:rPr>
        <w:t>самообвиняющего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 характера при повышенном уровне внутренней конфликтности и самообвинения</w:t>
      </w:r>
      <w:r w:rsidRPr="00972E4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34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82176C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D1120">
        <w:rPr>
          <w:rFonts w:ascii="Times New Roman" w:hAnsi="Times New Roman" w:cs="Times New Roman"/>
          <w:sz w:val="28"/>
          <w:szCs w:val="28"/>
        </w:rPr>
        <w:t xml:space="preserve">егативное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характеризуется отрицанием значимости собственной личности и глубокой неудовлетворенностью собой, что проявляется в высоком уровне эмоциональности, низком уровне активности,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экстернальности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в сфере личных достижений, двойственных стилях межличностного взаимодействия, росте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рефлексивности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при открытой позиции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[33]</w:t>
      </w:r>
      <w:r w:rsidRPr="00AD1120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В.Е. Каган в</w:t>
      </w:r>
      <w:r w:rsidRPr="0082176C">
        <w:rPr>
          <w:rFonts w:ascii="Times New Roman" w:hAnsi="Times New Roman" w:cs="Times New Roman"/>
          <w:sz w:val="28"/>
          <w:szCs w:val="28"/>
        </w:rPr>
        <w:t xml:space="preserve"> результате проведения 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типов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76C">
        <w:rPr>
          <w:rFonts w:ascii="Times New Roman" w:hAnsi="Times New Roman" w:cs="Times New Roman"/>
          <w:sz w:val="28"/>
          <w:szCs w:val="28"/>
        </w:rPr>
        <w:t>приш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82176C">
        <w:rPr>
          <w:rFonts w:ascii="Times New Roman" w:hAnsi="Times New Roman" w:cs="Times New Roman"/>
          <w:sz w:val="28"/>
          <w:szCs w:val="28"/>
        </w:rPr>
        <w:t xml:space="preserve"> к выводу, что, </w:t>
      </w:r>
      <w:r>
        <w:rPr>
          <w:rFonts w:ascii="Times New Roman" w:hAnsi="Times New Roman" w:cs="Times New Roman"/>
          <w:sz w:val="28"/>
          <w:szCs w:val="28"/>
        </w:rPr>
        <w:t>положительное</w:t>
      </w:r>
      <w:r w:rsidRPr="0082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</w:t>
      </w:r>
      <w:r w:rsidRPr="0082176C">
        <w:rPr>
          <w:rFonts w:ascii="Times New Roman" w:hAnsi="Times New Roman" w:cs="Times New Roman"/>
          <w:sz w:val="28"/>
          <w:szCs w:val="28"/>
        </w:rPr>
        <w:t>отношение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, устойчиво положительно, </w:t>
      </w:r>
      <w:r>
        <w:rPr>
          <w:rFonts w:ascii="Times New Roman" w:hAnsi="Times New Roman" w:cs="Times New Roman"/>
          <w:sz w:val="28"/>
          <w:szCs w:val="28"/>
        </w:rPr>
        <w:t>амбивалентное</w:t>
      </w:r>
      <w:r w:rsidRPr="0082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76C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 лабильно, по выраженности значений занимает промежуточное положение между, </w:t>
      </w:r>
      <w:r>
        <w:rPr>
          <w:rFonts w:ascii="Times New Roman" w:hAnsi="Times New Roman" w:cs="Times New Roman"/>
          <w:sz w:val="28"/>
          <w:szCs w:val="28"/>
        </w:rPr>
        <w:t>положительным</w:t>
      </w:r>
      <w:r w:rsidRPr="0082176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негативным</w:t>
      </w:r>
      <w:r w:rsidRPr="00821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76C">
        <w:rPr>
          <w:rFonts w:ascii="Times New Roman" w:hAnsi="Times New Roman" w:cs="Times New Roman"/>
          <w:sz w:val="28"/>
          <w:szCs w:val="28"/>
        </w:rPr>
        <w:t>самоотношением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Негативное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82176C">
        <w:rPr>
          <w:rFonts w:ascii="Times New Roman" w:hAnsi="Times New Roman" w:cs="Times New Roman"/>
          <w:sz w:val="28"/>
          <w:szCs w:val="28"/>
        </w:rPr>
        <w:t xml:space="preserve"> значимо ниже двух других видов и устойчиво негативно [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2176C">
        <w:rPr>
          <w:rFonts w:ascii="Times New Roman" w:hAnsi="Times New Roman" w:cs="Times New Roman"/>
          <w:sz w:val="28"/>
          <w:szCs w:val="28"/>
        </w:rPr>
        <w:t>].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120">
        <w:rPr>
          <w:rFonts w:ascii="Times New Roman" w:hAnsi="Times New Roman" w:cs="Times New Roman"/>
          <w:sz w:val="28"/>
          <w:szCs w:val="28"/>
        </w:rPr>
        <w:t xml:space="preserve">По мнению К.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Роджерса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, базовым условием проявления гибкости личности в оценке себя как субъекта межличностных отношений является </w:t>
      </w:r>
      <w:r>
        <w:rPr>
          <w:rFonts w:ascii="Times New Roman" w:hAnsi="Times New Roman" w:cs="Times New Roman"/>
          <w:sz w:val="28"/>
          <w:szCs w:val="28"/>
        </w:rPr>
        <w:t>положительное отношение к себе</w:t>
      </w:r>
      <w:r w:rsidRPr="00AD112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460EE">
        <w:rPr>
          <w:rFonts w:ascii="Times New Roman" w:hAnsi="Times New Roman" w:cs="Times New Roman"/>
          <w:sz w:val="28"/>
          <w:szCs w:val="28"/>
        </w:rPr>
        <w:t xml:space="preserve">оложительное отношение к себе </w:t>
      </w:r>
      <w:r w:rsidRPr="00AD1120">
        <w:rPr>
          <w:rFonts w:ascii="Times New Roman" w:hAnsi="Times New Roman" w:cs="Times New Roman"/>
          <w:sz w:val="28"/>
          <w:szCs w:val="28"/>
        </w:rPr>
        <w:t xml:space="preserve">является основой полноценного функционирования личности, ее открытости </w:t>
      </w:r>
      <w:r w:rsidRPr="00AD1120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внутренним переживанием. Оно обеспечивает возможность восприятия человеком себя и других без искажений и возражений, взаимодействия с другими без защит, тогда как </w:t>
      </w:r>
      <w:r>
        <w:rPr>
          <w:rFonts w:ascii="Times New Roman" w:hAnsi="Times New Roman" w:cs="Times New Roman"/>
          <w:sz w:val="28"/>
          <w:szCs w:val="28"/>
        </w:rPr>
        <w:t xml:space="preserve">амбивалентное и негативное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 xml:space="preserve"> вле</w:t>
      </w:r>
      <w:r>
        <w:rPr>
          <w:rFonts w:ascii="Times New Roman" w:hAnsi="Times New Roman" w:cs="Times New Roman"/>
          <w:sz w:val="28"/>
          <w:szCs w:val="28"/>
        </w:rPr>
        <w:t>кут</w:t>
      </w:r>
      <w:r w:rsidRPr="00AD1120">
        <w:rPr>
          <w:rFonts w:ascii="Times New Roman" w:hAnsi="Times New Roman" w:cs="Times New Roman"/>
          <w:sz w:val="28"/>
          <w:szCs w:val="28"/>
        </w:rPr>
        <w:t xml:space="preserve"> за собой неустойчивость </w:t>
      </w:r>
      <w:proofErr w:type="spellStart"/>
      <w:r w:rsidRPr="00AD1120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AD1120">
        <w:rPr>
          <w:rFonts w:ascii="Times New Roman" w:hAnsi="Times New Roman" w:cs="Times New Roman"/>
          <w:sz w:val="28"/>
          <w:szCs w:val="28"/>
        </w:rPr>
        <w:t>, его зависимость от оценок других 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AD1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5EB8">
        <w:rPr>
          <w:rFonts w:ascii="Times New Roman" w:hAnsi="Times New Roman"/>
          <w:sz w:val="28"/>
          <w:szCs w:val="28"/>
        </w:rPr>
        <w:t xml:space="preserve">Обобщая точки зрения разных авторов, можно заключить, что позитивное </w:t>
      </w:r>
      <w:proofErr w:type="spellStart"/>
      <w:r w:rsidRPr="00795EB8">
        <w:rPr>
          <w:rFonts w:ascii="Times New Roman" w:hAnsi="Times New Roman"/>
          <w:sz w:val="28"/>
          <w:szCs w:val="28"/>
        </w:rPr>
        <w:t>самоотношение</w:t>
      </w:r>
      <w:proofErr w:type="spellEnd"/>
      <w:r w:rsidRPr="00795EB8">
        <w:rPr>
          <w:rFonts w:ascii="Times New Roman" w:hAnsi="Times New Roman"/>
          <w:sz w:val="28"/>
          <w:szCs w:val="28"/>
        </w:rPr>
        <w:t xml:space="preserve"> формируется у личности при низком уровне самообвинения и уверенности в своих силах.  Амбивалентное   и   негативное </w:t>
      </w:r>
      <w:proofErr w:type="spellStart"/>
      <w:r w:rsidRPr="00795EB8">
        <w:rPr>
          <w:rFonts w:ascii="Times New Roman" w:hAnsi="Times New Roman"/>
          <w:sz w:val="28"/>
          <w:szCs w:val="28"/>
        </w:rPr>
        <w:t>самоотношение</w:t>
      </w:r>
      <w:proofErr w:type="spellEnd"/>
      <w:r w:rsidRPr="00795EB8">
        <w:rPr>
          <w:rFonts w:ascii="Times New Roman" w:hAnsi="Times New Roman"/>
          <w:sz w:val="28"/>
          <w:szCs w:val="28"/>
        </w:rPr>
        <w:t xml:space="preserve"> развивается вследствие повышения недовольства собой, росте самообвинения, возможно, в результате ожидания негативного отношения от других. При этом специфичность негативного </w:t>
      </w:r>
      <w:proofErr w:type="spellStart"/>
      <w:r w:rsidRPr="00795EB8">
        <w:rPr>
          <w:rFonts w:ascii="Times New Roman" w:hAnsi="Times New Roman"/>
          <w:sz w:val="28"/>
          <w:szCs w:val="28"/>
        </w:rPr>
        <w:t>самоотношения</w:t>
      </w:r>
      <w:proofErr w:type="spellEnd"/>
      <w:r w:rsidRPr="00795EB8">
        <w:rPr>
          <w:rFonts w:ascii="Times New Roman" w:hAnsi="Times New Roman"/>
          <w:sz w:val="28"/>
          <w:szCs w:val="28"/>
        </w:rPr>
        <w:t xml:space="preserve"> выразится практически в полном отрицании </w:t>
      </w:r>
      <w:proofErr w:type="spellStart"/>
      <w:r w:rsidRPr="00795EB8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795EB8">
        <w:rPr>
          <w:rFonts w:ascii="Times New Roman" w:hAnsi="Times New Roman"/>
          <w:sz w:val="28"/>
          <w:szCs w:val="28"/>
        </w:rPr>
        <w:t xml:space="preserve"> и эффективности своей личности. Таким образом, вид </w:t>
      </w:r>
      <w:proofErr w:type="spellStart"/>
      <w:r w:rsidRPr="00795EB8">
        <w:rPr>
          <w:rFonts w:ascii="Times New Roman" w:hAnsi="Times New Roman"/>
          <w:sz w:val="28"/>
          <w:szCs w:val="28"/>
        </w:rPr>
        <w:t>самоотношения</w:t>
      </w:r>
      <w:proofErr w:type="spellEnd"/>
      <w:r w:rsidRPr="00795EB8">
        <w:rPr>
          <w:rFonts w:ascii="Times New Roman" w:hAnsi="Times New Roman"/>
          <w:sz w:val="28"/>
          <w:szCs w:val="28"/>
        </w:rPr>
        <w:t xml:space="preserve"> определяется выраженностью в нем когнитивных и эмоциональных компонентов, где в качестве объединяющего центра выступает интегральное отношение</w:t>
      </w:r>
      <w:r>
        <w:rPr>
          <w:rFonts w:ascii="Times New Roman" w:hAnsi="Times New Roman"/>
          <w:sz w:val="28"/>
          <w:szCs w:val="28"/>
        </w:rPr>
        <w:t xml:space="preserve"> личности к себе</w:t>
      </w:r>
      <w:r w:rsidRPr="00795EB8">
        <w:rPr>
          <w:rFonts w:ascii="Times New Roman" w:hAnsi="Times New Roman"/>
          <w:sz w:val="28"/>
          <w:szCs w:val="28"/>
        </w:rPr>
        <w:t>.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Важной составляющей </w:t>
      </w:r>
      <w:proofErr w:type="spellStart"/>
      <w:r>
        <w:rPr>
          <w:rFonts w:ascii="Times New Roman" w:hAnsi="Times New Roman"/>
          <w:sz w:val="28"/>
          <w:szCs w:val="28"/>
        </w:rPr>
        <w:t>самоотношения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личности является отношение к своей болезни.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10D0">
        <w:rPr>
          <w:rFonts w:ascii="Times New Roman" w:hAnsi="Times New Roman"/>
          <w:sz w:val="28"/>
          <w:szCs w:val="28"/>
        </w:rPr>
        <w:t xml:space="preserve">Согласно своим ощущениям, эмоциям, психическим особенностям каждый человек по-разному относится к собственной болезни. </w:t>
      </w:r>
      <w:r>
        <w:rPr>
          <w:rFonts w:ascii="Times New Roman" w:hAnsi="Times New Roman"/>
          <w:sz w:val="28"/>
          <w:szCs w:val="28"/>
        </w:rPr>
        <w:t>В клинической</w:t>
      </w:r>
      <w:r w:rsidRPr="00320DDB">
        <w:rPr>
          <w:rFonts w:ascii="Times New Roman" w:hAnsi="Times New Roman"/>
          <w:sz w:val="28"/>
          <w:szCs w:val="28"/>
        </w:rPr>
        <w:t xml:space="preserve"> психологи выделяют</w:t>
      </w:r>
      <w:r>
        <w:rPr>
          <w:rFonts w:ascii="Times New Roman" w:hAnsi="Times New Roman"/>
          <w:sz w:val="28"/>
          <w:szCs w:val="28"/>
        </w:rPr>
        <w:t>: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20DDB">
        <w:rPr>
          <w:rFonts w:ascii="Times New Roman" w:hAnsi="Times New Roman"/>
          <w:sz w:val="28"/>
          <w:szCs w:val="28"/>
        </w:rPr>
        <w:t xml:space="preserve"> стеническую</w:t>
      </w:r>
      <w:r>
        <w:rPr>
          <w:rFonts w:ascii="Times New Roman" w:hAnsi="Times New Roman"/>
          <w:sz w:val="28"/>
          <w:szCs w:val="28"/>
        </w:rPr>
        <w:t>;</w:t>
      </w:r>
      <w:r w:rsidRPr="00320DDB">
        <w:rPr>
          <w:rFonts w:ascii="Times New Roman" w:hAnsi="Times New Roman"/>
          <w:sz w:val="28"/>
          <w:szCs w:val="28"/>
        </w:rPr>
        <w:t xml:space="preserve"> 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20DDB">
        <w:rPr>
          <w:rFonts w:ascii="Times New Roman" w:hAnsi="Times New Roman"/>
          <w:sz w:val="28"/>
          <w:szCs w:val="28"/>
        </w:rPr>
        <w:t>астеническую</w:t>
      </w:r>
      <w:r>
        <w:rPr>
          <w:rFonts w:ascii="Times New Roman" w:hAnsi="Times New Roman"/>
          <w:sz w:val="28"/>
          <w:szCs w:val="28"/>
        </w:rPr>
        <w:t>;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20DDB">
        <w:rPr>
          <w:rFonts w:ascii="Times New Roman" w:hAnsi="Times New Roman"/>
          <w:sz w:val="28"/>
          <w:szCs w:val="28"/>
        </w:rPr>
        <w:t xml:space="preserve"> рациональную реакцию людей на заболевание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0806">
        <w:rPr>
          <w:rFonts w:ascii="Times New Roman" w:hAnsi="Times New Roman"/>
          <w:sz w:val="28"/>
          <w:szCs w:val="28"/>
        </w:rPr>
        <w:t>[2]</w:t>
      </w:r>
      <w:r w:rsidRPr="00320DDB">
        <w:rPr>
          <w:rFonts w:ascii="Times New Roman" w:hAnsi="Times New Roman"/>
          <w:sz w:val="28"/>
          <w:szCs w:val="28"/>
        </w:rPr>
        <w:t xml:space="preserve">. 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DDB">
        <w:rPr>
          <w:rFonts w:ascii="Times New Roman" w:hAnsi="Times New Roman"/>
          <w:sz w:val="28"/>
          <w:szCs w:val="28"/>
        </w:rPr>
        <w:t xml:space="preserve">При стеническом типе реакции больной слабо способен выполнять необходимые ограничения, накладываемые заболеванием. 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DDB">
        <w:rPr>
          <w:rFonts w:ascii="Times New Roman" w:hAnsi="Times New Roman"/>
          <w:sz w:val="28"/>
          <w:szCs w:val="28"/>
        </w:rPr>
        <w:t>При астен</w:t>
      </w:r>
      <w:r>
        <w:rPr>
          <w:rFonts w:ascii="Times New Roman" w:hAnsi="Times New Roman"/>
          <w:sz w:val="28"/>
          <w:szCs w:val="28"/>
        </w:rPr>
        <w:t>ической</w:t>
      </w:r>
      <w:r w:rsidRPr="00320DDB">
        <w:rPr>
          <w:rFonts w:ascii="Times New Roman" w:hAnsi="Times New Roman"/>
          <w:sz w:val="28"/>
          <w:szCs w:val="28"/>
        </w:rPr>
        <w:t xml:space="preserve"> – развивается пессимизм, подозрительность, но </w:t>
      </w:r>
      <w:r>
        <w:rPr>
          <w:rFonts w:ascii="Times New Roman" w:hAnsi="Times New Roman"/>
          <w:sz w:val="28"/>
          <w:szCs w:val="28"/>
        </w:rPr>
        <w:t>человек</w:t>
      </w:r>
      <w:r w:rsidRPr="00320DDB">
        <w:rPr>
          <w:rFonts w:ascii="Times New Roman" w:hAnsi="Times New Roman"/>
          <w:sz w:val="28"/>
          <w:szCs w:val="28"/>
        </w:rPr>
        <w:t xml:space="preserve"> относительно легче приспосаблива</w:t>
      </w:r>
      <w:r>
        <w:rPr>
          <w:rFonts w:ascii="Times New Roman" w:hAnsi="Times New Roman"/>
          <w:sz w:val="28"/>
          <w:szCs w:val="28"/>
        </w:rPr>
        <w:t>е</w:t>
      </w:r>
      <w:r w:rsidRPr="00320DDB">
        <w:rPr>
          <w:rFonts w:ascii="Times New Roman" w:hAnsi="Times New Roman"/>
          <w:sz w:val="28"/>
          <w:szCs w:val="28"/>
        </w:rPr>
        <w:t xml:space="preserve">тся к заболеванию, чем при стеническом типе реакции. 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20DDB">
        <w:rPr>
          <w:rFonts w:ascii="Times New Roman" w:hAnsi="Times New Roman"/>
          <w:sz w:val="28"/>
          <w:szCs w:val="28"/>
        </w:rPr>
        <w:t>При оптимальном типе реагирования имеет место настоящая оценка ситуации и рациональный выход из фрустрации [</w:t>
      </w:r>
      <w:r>
        <w:rPr>
          <w:rFonts w:ascii="Times New Roman" w:hAnsi="Times New Roman"/>
          <w:sz w:val="28"/>
          <w:szCs w:val="28"/>
        </w:rPr>
        <w:t>2</w:t>
      </w:r>
      <w:r w:rsidRPr="00320DDB">
        <w:rPr>
          <w:rFonts w:ascii="Times New Roman" w:hAnsi="Times New Roman"/>
          <w:sz w:val="28"/>
          <w:szCs w:val="28"/>
        </w:rPr>
        <w:t>].</w:t>
      </w: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Наиболее распространенной в</w:t>
      </w:r>
      <w:r w:rsidRPr="00D510D0">
        <w:rPr>
          <w:rFonts w:ascii="Times New Roman" w:hAnsi="Times New Roman"/>
          <w:sz w:val="28"/>
          <w:szCs w:val="28"/>
        </w:rPr>
        <w:t xml:space="preserve"> современной </w:t>
      </w:r>
      <w:r>
        <w:rPr>
          <w:rFonts w:ascii="Times New Roman" w:hAnsi="Times New Roman"/>
          <w:sz w:val="28"/>
          <w:szCs w:val="28"/>
        </w:rPr>
        <w:t>научной литературе является следующая классификация</w:t>
      </w:r>
      <w:r w:rsidRPr="00320DDB">
        <w:t xml:space="preserve"> </w:t>
      </w:r>
      <w:r w:rsidRPr="00320DDB">
        <w:rPr>
          <w:rFonts w:ascii="Times New Roman" w:hAnsi="Times New Roman"/>
          <w:sz w:val="28"/>
          <w:szCs w:val="28"/>
        </w:rPr>
        <w:t>типов отношения к болезни</w:t>
      </w:r>
      <w:r>
        <w:rPr>
          <w:rFonts w:ascii="Times New Roman" w:hAnsi="Times New Roman"/>
          <w:sz w:val="28"/>
          <w:szCs w:val="28"/>
        </w:rPr>
        <w:t xml:space="preserve"> (рис. 5)</w:t>
      </w:r>
      <w:r w:rsidRPr="00972E44">
        <w:t xml:space="preserve"> </w:t>
      </w:r>
      <w:r w:rsidRPr="00972E4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21</w:t>
      </w:r>
      <w:r w:rsidRPr="00972E4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749FDF" wp14:editId="3A2611BE">
            <wp:extent cx="5985510" cy="5476875"/>
            <wp:effectExtent l="0" t="0" r="91440" b="0"/>
            <wp:docPr id="5" name="Схема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F718CD" w:rsidRPr="0041023A" w:rsidRDefault="00F718CD" w:rsidP="00F718CD">
      <w:pPr>
        <w:widowControl w:val="0"/>
        <w:spacing w:after="0" w:line="360" w:lineRule="auto"/>
        <w:jc w:val="center"/>
        <w:rPr>
          <w:rStyle w:val="rynqvb"/>
          <w:rFonts w:ascii="Times New Roman" w:hAnsi="Times New Roman" w:cs="Times New Roman"/>
          <w:b/>
          <w:sz w:val="28"/>
          <w:szCs w:val="28"/>
        </w:rPr>
      </w:pP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Рис.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5</w:t>
      </w:r>
      <w:r w:rsidRPr="0041023A">
        <w:rPr>
          <w:rStyle w:val="rynqvb"/>
          <w:rFonts w:ascii="Times New Roman" w:hAnsi="Times New Roman" w:cs="Times New Roman"/>
          <w:b/>
          <w:sz w:val="28"/>
          <w:szCs w:val="28"/>
        </w:rPr>
        <w:t>.</w:t>
      </w:r>
      <w:r w:rsidRPr="0041023A">
        <w:rPr>
          <w:b/>
        </w:rPr>
        <w:t xml:space="preserve">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Т</w:t>
      </w:r>
      <w:r w:rsidRPr="00E55A8D">
        <w:rPr>
          <w:rStyle w:val="rynqvb"/>
          <w:rFonts w:ascii="Times New Roman" w:hAnsi="Times New Roman" w:cs="Times New Roman"/>
          <w:b/>
          <w:sz w:val="28"/>
          <w:szCs w:val="28"/>
        </w:rPr>
        <w:t xml:space="preserve">ипы отношения </w:t>
      </w:r>
      <w:r>
        <w:rPr>
          <w:rStyle w:val="rynqvb"/>
          <w:rFonts w:ascii="Times New Roman" w:hAnsi="Times New Roman" w:cs="Times New Roman"/>
          <w:b/>
          <w:sz w:val="28"/>
          <w:szCs w:val="28"/>
        </w:rPr>
        <w:t>к болезни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8CD" w:rsidRDefault="00F718CD" w:rsidP="00F718C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данные типы подробнее.</w:t>
      </w:r>
    </w:p>
    <w:p w:rsidR="00F718CD" w:rsidRPr="005E417F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7F">
        <w:rPr>
          <w:rFonts w:ascii="Times New Roman" w:hAnsi="Times New Roman" w:cs="Times New Roman"/>
          <w:sz w:val="28"/>
          <w:szCs w:val="28"/>
        </w:rPr>
        <w:t xml:space="preserve">Гармонический </w:t>
      </w:r>
      <w:r>
        <w:rPr>
          <w:rFonts w:ascii="Times New Roman" w:hAnsi="Times New Roman" w:cs="Times New Roman"/>
          <w:sz w:val="28"/>
          <w:szCs w:val="28"/>
        </w:rPr>
        <w:t>тип отношения к болезни представлен</w:t>
      </w:r>
      <w:r w:rsidRPr="005E417F">
        <w:rPr>
          <w:rFonts w:ascii="Times New Roman" w:hAnsi="Times New Roman" w:cs="Times New Roman"/>
          <w:sz w:val="28"/>
          <w:szCs w:val="28"/>
        </w:rPr>
        <w:t xml:space="preserve"> адекватн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E417F">
        <w:rPr>
          <w:rFonts w:ascii="Times New Roman" w:hAnsi="Times New Roman" w:cs="Times New Roman"/>
          <w:sz w:val="28"/>
          <w:szCs w:val="28"/>
        </w:rPr>
        <w:t>оценк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E417F">
        <w:rPr>
          <w:rFonts w:ascii="Times New Roman" w:hAnsi="Times New Roman" w:cs="Times New Roman"/>
          <w:sz w:val="28"/>
          <w:szCs w:val="28"/>
        </w:rPr>
        <w:t xml:space="preserve"> своего состояния без склонности к преувеличению его тяжести, видению собственной перспективы. </w:t>
      </w:r>
      <w:r>
        <w:rPr>
          <w:rFonts w:ascii="Times New Roman" w:hAnsi="Times New Roman" w:cs="Times New Roman"/>
          <w:sz w:val="28"/>
          <w:szCs w:val="28"/>
        </w:rPr>
        <w:t>Данный тип характеризуется п</w:t>
      </w:r>
      <w:r w:rsidRPr="005E417F">
        <w:rPr>
          <w:rFonts w:ascii="Times New Roman" w:hAnsi="Times New Roman" w:cs="Times New Roman"/>
          <w:sz w:val="28"/>
          <w:szCs w:val="28"/>
        </w:rPr>
        <w:t>опытк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E417F">
        <w:rPr>
          <w:rFonts w:ascii="Times New Roman" w:hAnsi="Times New Roman" w:cs="Times New Roman"/>
          <w:sz w:val="28"/>
          <w:szCs w:val="28"/>
        </w:rPr>
        <w:t xml:space="preserve"> во всем способствовать успеху лечения, нежелание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перегружать других уходом за собой.</w:t>
      </w:r>
    </w:p>
    <w:p w:rsidR="00F718CD" w:rsidRPr="005E417F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17F">
        <w:rPr>
          <w:rFonts w:ascii="Times New Roman" w:hAnsi="Times New Roman" w:cs="Times New Roman"/>
          <w:sz w:val="28"/>
          <w:szCs w:val="28"/>
        </w:rPr>
        <w:t>Эргопатический</w:t>
      </w:r>
      <w:proofErr w:type="spellEnd"/>
      <w:r w:rsidRPr="005E417F">
        <w:rPr>
          <w:rFonts w:ascii="Times New Roman" w:hAnsi="Times New Roman" w:cs="Times New Roman"/>
          <w:sz w:val="28"/>
          <w:szCs w:val="28"/>
        </w:rPr>
        <w:t xml:space="preserve"> </w:t>
      </w:r>
      <w:r w:rsidRPr="008A3C45">
        <w:rPr>
          <w:rFonts w:ascii="Times New Roman" w:hAnsi="Times New Roman" w:cs="Times New Roman"/>
          <w:sz w:val="28"/>
          <w:szCs w:val="28"/>
        </w:rPr>
        <w:t xml:space="preserve">тип отношения к болезни </w:t>
      </w:r>
      <w:r>
        <w:rPr>
          <w:rFonts w:ascii="Times New Roman" w:hAnsi="Times New Roman" w:cs="Times New Roman"/>
          <w:sz w:val="28"/>
          <w:szCs w:val="28"/>
        </w:rPr>
        <w:t>представлен «</w:t>
      </w:r>
      <w:r w:rsidRPr="005E417F">
        <w:rPr>
          <w:rFonts w:ascii="Times New Roman" w:hAnsi="Times New Roman" w:cs="Times New Roman"/>
          <w:sz w:val="28"/>
          <w:szCs w:val="28"/>
        </w:rPr>
        <w:t>бегство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от болезни в работу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417F">
        <w:rPr>
          <w:rFonts w:ascii="Times New Roman" w:hAnsi="Times New Roman" w:cs="Times New Roman"/>
          <w:sz w:val="28"/>
          <w:szCs w:val="28"/>
        </w:rPr>
        <w:t>, желание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сохранить работоспособность.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417F">
        <w:rPr>
          <w:rFonts w:ascii="Times New Roman" w:hAnsi="Times New Roman" w:cs="Times New Roman"/>
          <w:sz w:val="28"/>
          <w:szCs w:val="28"/>
        </w:rPr>
        <w:lastRenderedPageBreak/>
        <w:t>Анозогнозический</w:t>
      </w:r>
      <w:proofErr w:type="spellEnd"/>
      <w:r w:rsidRPr="005E417F">
        <w:rPr>
          <w:rFonts w:ascii="Times New Roman" w:hAnsi="Times New Roman" w:cs="Times New Roman"/>
          <w:sz w:val="28"/>
          <w:szCs w:val="28"/>
        </w:rPr>
        <w:t xml:space="preserve"> </w:t>
      </w:r>
      <w:r w:rsidRPr="008A3C45">
        <w:rPr>
          <w:rFonts w:ascii="Times New Roman" w:hAnsi="Times New Roman" w:cs="Times New Roman"/>
          <w:sz w:val="28"/>
          <w:szCs w:val="28"/>
        </w:rPr>
        <w:t>тип отношения к болезни представлен</w:t>
      </w:r>
      <w:r w:rsidRPr="005E417F">
        <w:rPr>
          <w:rFonts w:ascii="Times New Roman" w:hAnsi="Times New Roman" w:cs="Times New Roman"/>
          <w:sz w:val="28"/>
          <w:szCs w:val="28"/>
        </w:rPr>
        <w:t xml:space="preserve"> активн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отвержение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мысли о болезни, о возможных ее последствиях, отказ</w:t>
      </w:r>
      <w:r>
        <w:rPr>
          <w:rFonts w:ascii="Times New Roman" w:hAnsi="Times New Roman" w:cs="Times New Roman"/>
          <w:sz w:val="28"/>
          <w:szCs w:val="28"/>
        </w:rPr>
        <w:t>ом от обследования и лечения [3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7F">
        <w:rPr>
          <w:rFonts w:ascii="Times New Roman" w:hAnsi="Times New Roman" w:cs="Times New Roman"/>
          <w:sz w:val="28"/>
          <w:szCs w:val="28"/>
        </w:rPr>
        <w:t xml:space="preserve">Тревожный </w:t>
      </w:r>
      <w:r w:rsidRPr="006C5F87">
        <w:rPr>
          <w:rFonts w:ascii="Times New Roman" w:hAnsi="Times New Roman" w:cs="Times New Roman"/>
          <w:sz w:val="28"/>
          <w:szCs w:val="28"/>
        </w:rPr>
        <w:t>тип отношения к болезни представлен</w:t>
      </w:r>
      <w:r w:rsidRPr="005E417F">
        <w:rPr>
          <w:rFonts w:ascii="Times New Roman" w:hAnsi="Times New Roman" w:cs="Times New Roman"/>
          <w:sz w:val="28"/>
          <w:szCs w:val="28"/>
        </w:rPr>
        <w:t xml:space="preserve"> непрерывн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беспокойство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и мнительность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17F">
        <w:rPr>
          <w:rFonts w:ascii="Times New Roman" w:hAnsi="Times New Roman" w:cs="Times New Roman"/>
          <w:sz w:val="28"/>
          <w:szCs w:val="28"/>
        </w:rPr>
        <w:t>, постоянны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E417F">
        <w:rPr>
          <w:rFonts w:ascii="Times New Roman" w:hAnsi="Times New Roman" w:cs="Times New Roman"/>
          <w:sz w:val="28"/>
          <w:szCs w:val="28"/>
        </w:rPr>
        <w:t xml:space="preserve"> рассуждения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E417F">
        <w:rPr>
          <w:rFonts w:ascii="Times New Roman" w:hAnsi="Times New Roman" w:cs="Times New Roman"/>
          <w:sz w:val="28"/>
          <w:szCs w:val="28"/>
        </w:rPr>
        <w:t xml:space="preserve"> о неблагоприятном течении болезни, возможны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E417F">
        <w:rPr>
          <w:rFonts w:ascii="Times New Roman" w:hAnsi="Times New Roman" w:cs="Times New Roman"/>
          <w:sz w:val="28"/>
          <w:szCs w:val="28"/>
        </w:rPr>
        <w:t xml:space="preserve"> осложнения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E417F">
        <w:rPr>
          <w:rFonts w:ascii="Times New Roman" w:hAnsi="Times New Roman" w:cs="Times New Roman"/>
          <w:sz w:val="28"/>
          <w:szCs w:val="28"/>
        </w:rPr>
        <w:t>, неэффективность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17F">
        <w:rPr>
          <w:rFonts w:ascii="Times New Roman" w:hAnsi="Times New Roman" w:cs="Times New Roman"/>
          <w:sz w:val="28"/>
          <w:szCs w:val="28"/>
        </w:rPr>
        <w:t xml:space="preserve"> лечения.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17F">
        <w:rPr>
          <w:rFonts w:ascii="Times New Roman" w:hAnsi="Times New Roman" w:cs="Times New Roman"/>
          <w:sz w:val="28"/>
          <w:szCs w:val="28"/>
        </w:rPr>
        <w:t xml:space="preserve">Ипохондрический </w:t>
      </w:r>
      <w:r w:rsidRPr="006C5F87">
        <w:rPr>
          <w:rFonts w:ascii="Times New Roman" w:hAnsi="Times New Roman" w:cs="Times New Roman"/>
          <w:sz w:val="28"/>
          <w:szCs w:val="28"/>
        </w:rPr>
        <w:t>тип отношения к болезни представлен</w:t>
      </w:r>
      <w:r w:rsidRPr="005E417F">
        <w:rPr>
          <w:rFonts w:ascii="Times New Roman" w:hAnsi="Times New Roman" w:cs="Times New Roman"/>
          <w:sz w:val="28"/>
          <w:szCs w:val="28"/>
        </w:rPr>
        <w:t xml:space="preserve"> сосредоточенность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17F">
        <w:rPr>
          <w:rFonts w:ascii="Times New Roman" w:hAnsi="Times New Roman" w:cs="Times New Roman"/>
          <w:sz w:val="28"/>
          <w:szCs w:val="28"/>
        </w:rPr>
        <w:t xml:space="preserve"> на субъективных ощущениях и преувеличение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их значения, боязнь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E417F">
        <w:rPr>
          <w:rFonts w:ascii="Times New Roman" w:hAnsi="Times New Roman" w:cs="Times New Roman"/>
          <w:sz w:val="28"/>
          <w:szCs w:val="28"/>
        </w:rPr>
        <w:t xml:space="preserve"> побочного действия лек</w:t>
      </w:r>
      <w:r>
        <w:rPr>
          <w:rFonts w:ascii="Times New Roman" w:hAnsi="Times New Roman" w:cs="Times New Roman"/>
          <w:sz w:val="28"/>
          <w:szCs w:val="28"/>
        </w:rPr>
        <w:t>арств</w:t>
      </w:r>
      <w:r w:rsidRPr="005E417F">
        <w:rPr>
          <w:rFonts w:ascii="Times New Roman" w:hAnsi="Times New Roman" w:cs="Times New Roman"/>
          <w:sz w:val="28"/>
          <w:szCs w:val="28"/>
        </w:rPr>
        <w:t>,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веры в успех лечения, поиск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E417F">
        <w:rPr>
          <w:rFonts w:ascii="Times New Roman" w:hAnsi="Times New Roman" w:cs="Times New Roman"/>
          <w:sz w:val="28"/>
          <w:szCs w:val="28"/>
        </w:rPr>
        <w:t xml:space="preserve"> несуществующих болезней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5E417F">
        <w:rPr>
          <w:rFonts w:ascii="Times New Roman" w:hAnsi="Times New Roman" w:cs="Times New Roman"/>
          <w:sz w:val="28"/>
          <w:szCs w:val="28"/>
        </w:rPr>
        <w:t>.</w:t>
      </w:r>
    </w:p>
    <w:p w:rsidR="00F718CD" w:rsidRPr="006C5F8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87">
        <w:rPr>
          <w:rFonts w:ascii="Times New Roman" w:hAnsi="Times New Roman" w:cs="Times New Roman"/>
          <w:sz w:val="28"/>
          <w:szCs w:val="28"/>
        </w:rPr>
        <w:t>Неврастеническ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C5F87">
        <w:rPr>
          <w:rFonts w:ascii="Times New Roman" w:hAnsi="Times New Roman" w:cs="Times New Roman"/>
          <w:sz w:val="28"/>
          <w:szCs w:val="28"/>
        </w:rPr>
        <w:t xml:space="preserve"> тип отношения к болезни представлен поведение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по типу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5F87">
        <w:rPr>
          <w:rFonts w:ascii="Times New Roman" w:hAnsi="Times New Roman" w:cs="Times New Roman"/>
          <w:sz w:val="28"/>
          <w:szCs w:val="28"/>
        </w:rPr>
        <w:t>раздражительной слабости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</w:t>
      </w:r>
      <w:r w:rsidRPr="006C5F87">
        <w:rPr>
          <w:rFonts w:ascii="Times New Roman" w:hAnsi="Times New Roman" w:cs="Times New Roman"/>
          <w:sz w:val="28"/>
          <w:szCs w:val="28"/>
        </w:rPr>
        <w:t>вспышк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C5F87">
        <w:rPr>
          <w:rFonts w:ascii="Times New Roman" w:hAnsi="Times New Roman" w:cs="Times New Roman"/>
          <w:sz w:val="28"/>
          <w:szCs w:val="28"/>
        </w:rPr>
        <w:t xml:space="preserve"> раздражительности, в особенности при наличии боли, при неудачах </w:t>
      </w:r>
      <w:r>
        <w:rPr>
          <w:rFonts w:ascii="Times New Roman" w:hAnsi="Times New Roman" w:cs="Times New Roman"/>
          <w:sz w:val="28"/>
          <w:szCs w:val="28"/>
        </w:rPr>
        <w:t>лечения</w:t>
      </w:r>
      <w:r w:rsidRPr="006C5F87">
        <w:rPr>
          <w:rFonts w:ascii="Times New Roman" w:hAnsi="Times New Roman" w:cs="Times New Roman"/>
          <w:sz w:val="28"/>
          <w:szCs w:val="28"/>
        </w:rPr>
        <w:t>, неблагоприятных данных обследования. В дальнейшем такие лица выражают стыд, раскаяние за беспокойство и несдержанность</w:t>
      </w:r>
      <w:r w:rsidRPr="00D64CFA">
        <w:rPr>
          <w:rFonts w:ascii="Times New Roman" w:hAnsi="Times New Roman" w:cs="Times New Roman"/>
          <w:sz w:val="28"/>
          <w:szCs w:val="28"/>
        </w:rPr>
        <w:t xml:space="preserve"> [61]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Pr="006C5F8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87">
        <w:rPr>
          <w:rFonts w:ascii="Times New Roman" w:hAnsi="Times New Roman" w:cs="Times New Roman"/>
          <w:sz w:val="28"/>
          <w:szCs w:val="28"/>
        </w:rPr>
        <w:t>Меланхолический тип отношения к болезни представлен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веры в выздоровление даже при благоприятных объективных данных обследования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F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C5F87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депрессивного настроения с суицидальными мыслями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Pr="006C5F8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87">
        <w:rPr>
          <w:rFonts w:ascii="Times New Roman" w:hAnsi="Times New Roman" w:cs="Times New Roman"/>
          <w:sz w:val="28"/>
          <w:szCs w:val="28"/>
        </w:rPr>
        <w:t>Апатичный тип отношения к болезни представлен полн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безразличие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 своей судьбе, пассивн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подчинение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лечению, потер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C5F87">
        <w:rPr>
          <w:rFonts w:ascii="Times New Roman" w:hAnsi="Times New Roman" w:cs="Times New Roman"/>
          <w:sz w:val="28"/>
          <w:szCs w:val="28"/>
        </w:rPr>
        <w:t xml:space="preserve"> любопытства ко всему, что раньше </w:t>
      </w:r>
      <w:r>
        <w:rPr>
          <w:rFonts w:ascii="Times New Roman" w:hAnsi="Times New Roman" w:cs="Times New Roman"/>
          <w:sz w:val="28"/>
          <w:szCs w:val="28"/>
        </w:rPr>
        <w:t>интересовало</w:t>
      </w:r>
      <w:r w:rsidRPr="00D64CFA">
        <w:rPr>
          <w:rFonts w:ascii="Times New Roman" w:hAnsi="Times New Roman" w:cs="Times New Roman"/>
          <w:sz w:val="28"/>
          <w:szCs w:val="28"/>
        </w:rPr>
        <w:t xml:space="preserve"> [59]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Pr="006C5F8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87">
        <w:rPr>
          <w:rFonts w:ascii="Times New Roman" w:hAnsi="Times New Roman" w:cs="Times New Roman"/>
          <w:sz w:val="28"/>
          <w:szCs w:val="28"/>
        </w:rPr>
        <w:t>Сенситивный тип отношения к болезни представлен чрезмерн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C5F87">
        <w:rPr>
          <w:rFonts w:ascii="Times New Roman" w:hAnsi="Times New Roman" w:cs="Times New Roman"/>
          <w:sz w:val="28"/>
          <w:szCs w:val="28"/>
        </w:rPr>
        <w:t xml:space="preserve"> взволнованность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относительно возможного неприятного восприятия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окружающими из-за болезни, опасения, что другие люди могут избегать </w:t>
      </w:r>
      <w:r>
        <w:rPr>
          <w:rFonts w:ascii="Times New Roman" w:hAnsi="Times New Roman" w:cs="Times New Roman"/>
          <w:sz w:val="28"/>
          <w:szCs w:val="28"/>
        </w:rPr>
        <w:t>его, считать неполноценным</w:t>
      </w:r>
      <w:r w:rsidRPr="006C5F87">
        <w:rPr>
          <w:rFonts w:ascii="Times New Roman" w:hAnsi="Times New Roman" w:cs="Times New Roman"/>
          <w:sz w:val="28"/>
          <w:szCs w:val="28"/>
        </w:rPr>
        <w:t>, боязнь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6C5F87">
        <w:rPr>
          <w:rFonts w:ascii="Times New Roman" w:hAnsi="Times New Roman" w:cs="Times New Roman"/>
          <w:sz w:val="28"/>
          <w:szCs w:val="28"/>
        </w:rPr>
        <w:t>стать обузой для близких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[33]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F87">
        <w:rPr>
          <w:rFonts w:ascii="Times New Roman" w:hAnsi="Times New Roman" w:cs="Times New Roman"/>
          <w:sz w:val="28"/>
          <w:szCs w:val="28"/>
        </w:rPr>
        <w:t xml:space="preserve">Эгоцентрический тип отношения к болезни представлен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C5F87">
        <w:rPr>
          <w:rFonts w:ascii="Times New Roman" w:hAnsi="Times New Roman" w:cs="Times New Roman"/>
          <w:sz w:val="28"/>
          <w:szCs w:val="28"/>
        </w:rPr>
        <w:t>бегство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в болезнь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C5F87">
        <w:rPr>
          <w:rFonts w:ascii="Times New Roman" w:hAnsi="Times New Roman" w:cs="Times New Roman"/>
          <w:sz w:val="28"/>
          <w:szCs w:val="28"/>
        </w:rPr>
        <w:t xml:space="preserve"> с выставлением напоказ страданий с целью привлечь внимание близких и окружающих. </w:t>
      </w:r>
      <w:r>
        <w:rPr>
          <w:rFonts w:ascii="Times New Roman" w:hAnsi="Times New Roman" w:cs="Times New Roman"/>
          <w:sz w:val="28"/>
          <w:szCs w:val="28"/>
        </w:rPr>
        <w:t>Такие люди т</w:t>
      </w:r>
      <w:r w:rsidRPr="006C5F87">
        <w:rPr>
          <w:rFonts w:ascii="Times New Roman" w:hAnsi="Times New Roman" w:cs="Times New Roman"/>
          <w:sz w:val="28"/>
          <w:szCs w:val="28"/>
        </w:rPr>
        <w:t xml:space="preserve">ребуют к себе особого отношения </w:t>
      </w:r>
      <w:r w:rsidRPr="006C5F87">
        <w:rPr>
          <w:rFonts w:ascii="Times New Roman" w:hAnsi="Times New Roman" w:cs="Times New Roman"/>
          <w:sz w:val="28"/>
          <w:szCs w:val="28"/>
        </w:rPr>
        <w:lastRenderedPageBreak/>
        <w:t xml:space="preserve">(бросить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Pr="006C5F87">
        <w:rPr>
          <w:rFonts w:ascii="Times New Roman" w:hAnsi="Times New Roman" w:cs="Times New Roman"/>
          <w:sz w:val="28"/>
          <w:szCs w:val="28"/>
        </w:rPr>
        <w:t xml:space="preserve"> дела и ухаживать за больным)</w:t>
      </w:r>
      <w:r w:rsidRPr="00D64CFA">
        <w:rPr>
          <w:rFonts w:ascii="Times New Roman" w:hAnsi="Times New Roman" w:cs="Times New Roman"/>
          <w:sz w:val="28"/>
          <w:szCs w:val="28"/>
        </w:rPr>
        <w:t xml:space="preserve"> [54]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Pr="006C5F8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F87">
        <w:rPr>
          <w:rFonts w:ascii="Times New Roman" w:hAnsi="Times New Roman" w:cs="Times New Roman"/>
          <w:sz w:val="28"/>
          <w:szCs w:val="28"/>
        </w:rPr>
        <w:t>Дисфорическ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C5F87">
        <w:rPr>
          <w:rFonts w:ascii="Times New Roman" w:hAnsi="Times New Roman" w:cs="Times New Roman"/>
          <w:sz w:val="28"/>
          <w:szCs w:val="28"/>
        </w:rPr>
        <w:t xml:space="preserve"> тип отношения к болезни представлен доминир</w:t>
      </w:r>
      <w:r>
        <w:rPr>
          <w:rFonts w:ascii="Times New Roman" w:hAnsi="Times New Roman" w:cs="Times New Roman"/>
          <w:sz w:val="28"/>
          <w:szCs w:val="28"/>
        </w:rPr>
        <w:t>ованием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мрачно-озлобленно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C5F87">
        <w:rPr>
          <w:rFonts w:ascii="Times New Roman" w:hAnsi="Times New Roman" w:cs="Times New Roman"/>
          <w:sz w:val="28"/>
          <w:szCs w:val="28"/>
        </w:rPr>
        <w:t xml:space="preserve"> настроени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5F87">
        <w:rPr>
          <w:rFonts w:ascii="Times New Roman" w:hAnsi="Times New Roman" w:cs="Times New Roman"/>
          <w:sz w:val="28"/>
          <w:szCs w:val="28"/>
        </w:rPr>
        <w:t>, депрессивно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C5F87">
        <w:rPr>
          <w:rFonts w:ascii="Times New Roman" w:hAnsi="Times New Roman" w:cs="Times New Roman"/>
          <w:sz w:val="28"/>
          <w:szCs w:val="28"/>
        </w:rPr>
        <w:t xml:space="preserve"> состояни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5F87">
        <w:rPr>
          <w:rFonts w:ascii="Times New Roman" w:hAnsi="Times New Roman" w:cs="Times New Roman"/>
          <w:sz w:val="28"/>
          <w:szCs w:val="28"/>
        </w:rPr>
        <w:t>, ненависть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 здоровым людям, вспышк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крайней ярости со склонностью обвинять в своей болезни других, требова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 себе особого внимания, подозрительность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 процессу лечения, деспотичн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отношение</w:t>
      </w:r>
      <w:r>
        <w:rPr>
          <w:rFonts w:ascii="Times New Roman" w:hAnsi="Times New Roman" w:cs="Times New Roman"/>
          <w:sz w:val="28"/>
          <w:szCs w:val="28"/>
        </w:rPr>
        <w:t xml:space="preserve">м к близким, </w:t>
      </w:r>
      <w:r w:rsidRPr="006C5F87">
        <w:rPr>
          <w:rFonts w:ascii="Times New Roman" w:hAnsi="Times New Roman" w:cs="Times New Roman"/>
          <w:sz w:val="28"/>
          <w:szCs w:val="28"/>
        </w:rPr>
        <w:t>требование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>, чтобы все угождали прихотям</w:t>
      </w:r>
      <w:r>
        <w:rPr>
          <w:rFonts w:ascii="Times New Roman" w:hAnsi="Times New Roman" w:cs="Times New Roman"/>
          <w:sz w:val="28"/>
          <w:szCs w:val="28"/>
        </w:rPr>
        <w:t xml:space="preserve"> больного </w:t>
      </w:r>
      <w:r w:rsidRPr="00972E44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5F87">
        <w:rPr>
          <w:rFonts w:ascii="Times New Roman" w:hAnsi="Times New Roman" w:cs="Times New Roman"/>
          <w:sz w:val="28"/>
          <w:szCs w:val="28"/>
        </w:rPr>
        <w:t>Параноял</w:t>
      </w:r>
      <w:r>
        <w:rPr>
          <w:rFonts w:ascii="Times New Roman" w:hAnsi="Times New Roman" w:cs="Times New Roman"/>
          <w:sz w:val="28"/>
          <w:szCs w:val="28"/>
        </w:rPr>
        <w:t>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отношения к болезни представлен уверенность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87">
        <w:rPr>
          <w:rFonts w:ascii="Times New Roman" w:hAnsi="Times New Roman" w:cs="Times New Roman"/>
          <w:sz w:val="28"/>
          <w:szCs w:val="28"/>
        </w:rPr>
        <w:t xml:space="preserve">, что болезнь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6C5F87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злого умысла, подозрительность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5F87">
        <w:rPr>
          <w:rFonts w:ascii="Times New Roman" w:hAnsi="Times New Roman" w:cs="Times New Roman"/>
          <w:sz w:val="28"/>
          <w:szCs w:val="28"/>
        </w:rPr>
        <w:t xml:space="preserve"> к процедурам и врачам, приписывание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осложнений лечения </w:t>
      </w:r>
      <w:proofErr w:type="spellStart"/>
      <w:r w:rsidRPr="006C5F87">
        <w:rPr>
          <w:rFonts w:ascii="Times New Roman" w:hAnsi="Times New Roman" w:cs="Times New Roman"/>
          <w:sz w:val="28"/>
          <w:szCs w:val="28"/>
        </w:rPr>
        <w:t>неквалифицированности</w:t>
      </w:r>
      <w:proofErr w:type="spellEnd"/>
      <w:r w:rsidRPr="006C5F87">
        <w:rPr>
          <w:rFonts w:ascii="Times New Roman" w:hAnsi="Times New Roman" w:cs="Times New Roman"/>
          <w:sz w:val="28"/>
          <w:szCs w:val="28"/>
        </w:rPr>
        <w:t xml:space="preserve"> медицинского персонала, безосновательн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обвинение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F87">
        <w:rPr>
          <w:rFonts w:ascii="Times New Roman" w:hAnsi="Times New Roman" w:cs="Times New Roman"/>
          <w:sz w:val="28"/>
          <w:szCs w:val="28"/>
        </w:rPr>
        <w:t xml:space="preserve"> медицинских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E44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72E44">
        <w:rPr>
          <w:rFonts w:ascii="Times New Roman" w:hAnsi="Times New Roman" w:cs="Times New Roman"/>
          <w:sz w:val="28"/>
          <w:szCs w:val="28"/>
        </w:rPr>
        <w:t>]</w:t>
      </w:r>
      <w:r w:rsidRPr="006C5F87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9EE">
        <w:rPr>
          <w:rFonts w:ascii="Times New Roman" w:hAnsi="Times New Roman" w:cs="Times New Roman"/>
          <w:sz w:val="28"/>
          <w:szCs w:val="28"/>
        </w:rPr>
        <w:t xml:space="preserve">Анализируя вышесказанное, пришли к следующим </w:t>
      </w:r>
      <w:r>
        <w:rPr>
          <w:rFonts w:ascii="Times New Roman" w:hAnsi="Times New Roman" w:cs="Times New Roman"/>
          <w:sz w:val="28"/>
          <w:szCs w:val="28"/>
        </w:rPr>
        <w:t xml:space="preserve">выводам. </w:t>
      </w:r>
      <w:r w:rsidRPr="00154573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самоотношением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 xml:space="preserve"> следует понимать осмысленное отношение личности к собственным личностным свойствам.</w:t>
      </w:r>
      <w:r w:rsidRPr="00154573">
        <w:t xml:space="preserve"> </w:t>
      </w:r>
      <w:r w:rsidRPr="00154573">
        <w:rPr>
          <w:rFonts w:ascii="Times New Roman" w:hAnsi="Times New Roman" w:cs="Times New Roman"/>
          <w:sz w:val="28"/>
          <w:szCs w:val="28"/>
        </w:rPr>
        <w:t xml:space="preserve">Существует несколько типов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самотношения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>: положительное, конфликтное и негативное.</w:t>
      </w:r>
      <w:r w:rsidRPr="00154573">
        <w:t xml:space="preserve"> </w:t>
      </w:r>
      <w:r w:rsidRPr="00154573">
        <w:rPr>
          <w:rFonts w:ascii="Times New Roman" w:hAnsi="Times New Roman" w:cs="Times New Roman"/>
          <w:sz w:val="28"/>
          <w:szCs w:val="28"/>
        </w:rPr>
        <w:t xml:space="preserve">Важная составляющая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 xml:space="preserve"> представлена отношением к собственной болезни. Существуют различные типы отношения к болезни: гармонический,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эргопатический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анозогнозический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 xml:space="preserve">, тревожный, ипохондрический, неврастенический, меланхоличный, апатичный, сенситивный, эгоцентрический,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дисфорический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4573">
        <w:rPr>
          <w:rFonts w:ascii="Times New Roman" w:hAnsi="Times New Roman" w:cs="Times New Roman"/>
          <w:sz w:val="28"/>
          <w:szCs w:val="28"/>
        </w:rPr>
        <w:t>паранояльный</w:t>
      </w:r>
      <w:proofErr w:type="spellEnd"/>
      <w:r w:rsidRPr="00154573">
        <w:rPr>
          <w:rFonts w:ascii="Times New Roman" w:hAnsi="Times New Roman" w:cs="Times New Roman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8CD" w:rsidRPr="00D3015D" w:rsidRDefault="00F718CD" w:rsidP="00F718CD">
      <w:pPr>
        <w:pStyle w:val="2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34803466"/>
      <w:r>
        <w:rPr>
          <w:rFonts w:ascii="Times New Roman" w:hAnsi="Times New Roman" w:cs="Times New Roman"/>
          <w:color w:val="auto"/>
          <w:sz w:val="28"/>
          <w:szCs w:val="28"/>
        </w:rPr>
        <w:t xml:space="preserve">1.3 </w:t>
      </w:r>
      <w:r w:rsidRPr="00D3015D">
        <w:rPr>
          <w:rFonts w:ascii="Times New Roman" w:hAnsi="Times New Roman" w:cs="Times New Roman"/>
          <w:color w:val="auto"/>
          <w:sz w:val="28"/>
          <w:szCs w:val="28"/>
        </w:rPr>
        <w:t>Обзор исследований особенностей внутренней картины болезни женщин с диагнозом «Бесплодие»»</w:t>
      </w:r>
      <w:bookmarkEnd w:id="3"/>
    </w:p>
    <w:p w:rsidR="00F718C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4" w:name="_Hlk134181761"/>
      <w:r w:rsidRPr="00CE0431">
        <w:rPr>
          <w:rFonts w:ascii="Times New Roman" w:hAnsi="Times New Roman" w:cs="Times New Roman"/>
          <w:sz w:val="28"/>
        </w:rPr>
        <w:t xml:space="preserve">Бесплодие </w:t>
      </w:r>
      <w:r>
        <w:rPr>
          <w:rFonts w:ascii="Times New Roman" w:hAnsi="Times New Roman" w:cs="Times New Roman"/>
          <w:sz w:val="28"/>
        </w:rPr>
        <w:t>является</w:t>
      </w:r>
      <w:r w:rsidRPr="00CE0431">
        <w:rPr>
          <w:rFonts w:ascii="Times New Roman" w:hAnsi="Times New Roman" w:cs="Times New Roman"/>
          <w:sz w:val="28"/>
        </w:rPr>
        <w:t xml:space="preserve"> основн</w:t>
      </w:r>
      <w:r>
        <w:rPr>
          <w:rFonts w:ascii="Times New Roman" w:hAnsi="Times New Roman" w:cs="Times New Roman"/>
          <w:sz w:val="28"/>
        </w:rPr>
        <w:t>ым</w:t>
      </w:r>
      <w:r w:rsidRPr="00CE0431">
        <w:rPr>
          <w:rFonts w:ascii="Times New Roman" w:hAnsi="Times New Roman" w:cs="Times New Roman"/>
          <w:sz w:val="28"/>
        </w:rPr>
        <w:t xml:space="preserve"> физиологическ</w:t>
      </w:r>
      <w:r>
        <w:rPr>
          <w:rFonts w:ascii="Times New Roman" w:hAnsi="Times New Roman" w:cs="Times New Roman"/>
          <w:sz w:val="28"/>
        </w:rPr>
        <w:t>им</w:t>
      </w:r>
      <w:r w:rsidRPr="00CE0431">
        <w:rPr>
          <w:rFonts w:ascii="Times New Roman" w:hAnsi="Times New Roman" w:cs="Times New Roman"/>
          <w:sz w:val="28"/>
        </w:rPr>
        <w:t xml:space="preserve"> препятствие</w:t>
      </w:r>
      <w:r>
        <w:rPr>
          <w:rFonts w:ascii="Times New Roman" w:hAnsi="Times New Roman" w:cs="Times New Roman"/>
          <w:sz w:val="28"/>
        </w:rPr>
        <w:t>м</w:t>
      </w:r>
      <w:r w:rsidRPr="00CE0431">
        <w:rPr>
          <w:rFonts w:ascii="Times New Roman" w:hAnsi="Times New Roman" w:cs="Times New Roman"/>
          <w:sz w:val="28"/>
        </w:rPr>
        <w:t xml:space="preserve"> для рождения ребёнка и </w:t>
      </w:r>
      <w:r>
        <w:rPr>
          <w:rFonts w:ascii="Times New Roman" w:hAnsi="Times New Roman" w:cs="Times New Roman"/>
          <w:sz w:val="28"/>
        </w:rPr>
        <w:t>при</w:t>
      </w:r>
      <w:r w:rsidRPr="00CE0431">
        <w:rPr>
          <w:rFonts w:ascii="Times New Roman" w:hAnsi="Times New Roman" w:cs="Times New Roman"/>
          <w:sz w:val="28"/>
        </w:rPr>
        <w:t xml:space="preserve">обретения женщиной </w:t>
      </w:r>
      <w:r>
        <w:rPr>
          <w:rFonts w:ascii="Times New Roman" w:hAnsi="Times New Roman" w:cs="Times New Roman"/>
          <w:sz w:val="28"/>
        </w:rPr>
        <w:t>главного</w:t>
      </w:r>
      <w:r w:rsidRPr="00CE0431">
        <w:rPr>
          <w:rFonts w:ascii="Times New Roman" w:hAnsi="Times New Roman" w:cs="Times New Roman"/>
          <w:sz w:val="28"/>
        </w:rPr>
        <w:t xml:space="preserve"> для неё статуса </w:t>
      </w:r>
      <w:r>
        <w:rPr>
          <w:rFonts w:ascii="Times New Roman" w:hAnsi="Times New Roman" w:cs="Times New Roman"/>
          <w:sz w:val="28"/>
        </w:rPr>
        <w:t xml:space="preserve">– </w:t>
      </w:r>
      <w:r w:rsidRPr="00CE0431">
        <w:rPr>
          <w:rFonts w:ascii="Times New Roman" w:hAnsi="Times New Roman" w:cs="Times New Roman"/>
          <w:sz w:val="28"/>
        </w:rPr>
        <w:t>материнств</w:t>
      </w:r>
      <w:r>
        <w:rPr>
          <w:rFonts w:ascii="Times New Roman" w:hAnsi="Times New Roman" w:cs="Times New Roman"/>
          <w:sz w:val="28"/>
        </w:rPr>
        <w:t>о</w:t>
      </w:r>
      <w:r w:rsidRPr="00CE0431">
        <w:rPr>
          <w:rFonts w:ascii="Times New Roman" w:hAnsi="Times New Roman" w:cs="Times New Roman"/>
          <w:sz w:val="28"/>
        </w:rPr>
        <w:t xml:space="preserve"> [1]. </w:t>
      </w:r>
    </w:p>
    <w:bookmarkEnd w:id="4"/>
    <w:p w:rsidR="00F718CD" w:rsidRPr="008464E7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настоящий момент времени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EBE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существует достаточное количество исследований, посвященных изучению особенностей внутренней картины болезни женщин с диагнозом «Бесплодие».</w:t>
      </w:r>
      <w:r w:rsidR="00327EBE">
        <w:rPr>
          <w:rFonts w:ascii="Times New Roman" w:hAnsi="Times New Roman" w:cs="Times New Roman"/>
          <w:color w:val="000000"/>
          <w:sz w:val="28"/>
          <w:szCs w:val="28"/>
        </w:rPr>
        <w:t xml:space="preserve"> ПРОТИВОРЕЧИЕ С </w:t>
      </w:r>
      <w:r w:rsidR="00327E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АКТУАЛЬНОСТЬЮ ИССЛЕДОВАНИЯ! НИЖЕ ИДЕТ ОБЗОР ПО БЕСПЛОДИЮ, А НЕ </w:t>
      </w:r>
      <w:proofErr w:type="gramStart"/>
      <w:r w:rsidR="00327EBE">
        <w:rPr>
          <w:rFonts w:ascii="Times New Roman" w:hAnsi="Times New Roman" w:cs="Times New Roman"/>
          <w:color w:val="000000"/>
          <w:sz w:val="28"/>
          <w:szCs w:val="28"/>
        </w:rPr>
        <w:t>ВКБ</w:t>
      </w:r>
      <w:bookmarkStart w:id="5" w:name="_GoBack"/>
      <w:bookmarkEnd w:id="5"/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431">
        <w:rPr>
          <w:rFonts w:ascii="Times New Roman" w:hAnsi="Times New Roman" w:cs="Times New Roman"/>
          <w:sz w:val="28"/>
          <w:szCs w:val="28"/>
        </w:rPr>
        <w:t>Проведем</w:t>
      </w:r>
      <w:proofErr w:type="gramEnd"/>
      <w:r w:rsidRPr="00CE0431">
        <w:rPr>
          <w:rFonts w:ascii="Times New Roman" w:hAnsi="Times New Roman" w:cs="Times New Roman"/>
          <w:sz w:val="28"/>
          <w:szCs w:val="28"/>
        </w:rPr>
        <w:t xml:space="preserve"> обзор исследований особенностей внутренней картины болезни женщин с диагнозом «Бесплодие».</w:t>
      </w:r>
    </w:p>
    <w:p w:rsidR="00F718CD" w:rsidRPr="001B3ADA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3ADA">
        <w:rPr>
          <w:rFonts w:ascii="Times New Roman" w:hAnsi="Times New Roman" w:cs="Times New Roman"/>
          <w:color w:val="000000"/>
          <w:sz w:val="28"/>
          <w:szCs w:val="28"/>
        </w:rPr>
        <w:t>Стоит отметить, что женщины, страдающие от бесплодия, кроме нарушений в репродуктивной системе, также характеризуются наличием определённых психологических особенностей, которые при установлении диагноза «бесплодие» способствуют усугублению течения данного патологического процесса и формированию «порочного круга».</w:t>
      </w:r>
    </w:p>
    <w:p w:rsidR="00F718CD" w:rsidRPr="002A595F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Вустенко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>предполага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т, что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>ведущ</w:t>
      </w:r>
      <w:r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A595F">
        <w:rPr>
          <w:rFonts w:ascii="Times New Roman" w:hAnsi="Times New Roman" w:cs="Times New Roman"/>
          <w:color w:val="000000"/>
          <w:sz w:val="28"/>
          <w:szCs w:val="28"/>
        </w:rPr>
        <w:t>этиопатогенетичес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 звен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>бесплодия у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>, причину которого не удается установить,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выступает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наличие 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>эмоциональн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2A595F">
        <w:rPr>
          <w:rFonts w:ascii="Times New Roman" w:hAnsi="Times New Roman" w:cs="Times New Roman"/>
          <w:color w:val="000000"/>
          <w:sz w:val="28"/>
          <w:szCs w:val="28"/>
        </w:rPr>
        <w:t xml:space="preserve"> стресс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 </w:t>
      </w:r>
      <w:r w:rsidRPr="00E164DC">
        <w:rPr>
          <w:rFonts w:ascii="Times New Roman" w:hAnsi="Times New Roman" w:cs="Times New Roman"/>
          <w:color w:val="000000"/>
          <w:sz w:val="28"/>
          <w:szCs w:val="28"/>
        </w:rPr>
        <w:t>Автор указывает, что длительное бесплодие порождает нервно-психическую напряженность не только у женщины с данным диагнозом, но и у ее партнера, что часто приводит к разводам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164DC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164DC">
        <w:rPr>
          <w:rFonts w:ascii="Times New Roman" w:hAnsi="Times New Roman" w:cs="Times New Roman"/>
          <w:color w:val="000000"/>
          <w:sz w:val="28"/>
          <w:szCs w:val="28"/>
        </w:rPr>
        <w:t>]. Согласно данным, Росстат [</w:t>
      </w:r>
      <w:r w:rsidRPr="00D51A57">
        <w:rPr>
          <w:rFonts w:ascii="Times New Roman" w:hAnsi="Times New Roman" w:cs="Times New Roman"/>
          <w:color w:val="000000"/>
          <w:sz w:val="28"/>
          <w:szCs w:val="28"/>
        </w:rPr>
        <w:t>63</w:t>
      </w:r>
      <w:r w:rsidRPr="00E164DC">
        <w:rPr>
          <w:rFonts w:ascii="Times New Roman" w:hAnsi="Times New Roman" w:cs="Times New Roman"/>
          <w:color w:val="000000"/>
          <w:sz w:val="28"/>
          <w:szCs w:val="28"/>
        </w:rPr>
        <w:t>], до 70% бесплодных пар разводятся.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труде </w:t>
      </w:r>
      <w:r w:rsidRPr="00497FD4">
        <w:rPr>
          <w:rFonts w:ascii="Times New Roman" w:hAnsi="Times New Roman" w:cs="Times New Roman"/>
          <w:color w:val="000000"/>
          <w:sz w:val="28"/>
          <w:szCs w:val="28"/>
        </w:rPr>
        <w:t xml:space="preserve">Б.Г. </w:t>
      </w:r>
      <w:proofErr w:type="spellStart"/>
      <w:r w:rsidRPr="00497FD4">
        <w:rPr>
          <w:rFonts w:ascii="Times New Roman" w:hAnsi="Times New Roman" w:cs="Times New Roman"/>
          <w:color w:val="000000"/>
          <w:sz w:val="28"/>
          <w:szCs w:val="28"/>
        </w:rPr>
        <w:t>Ермошенко</w:t>
      </w:r>
      <w:proofErr w:type="spellEnd"/>
      <w:r w:rsidRPr="00FD1E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отмечается, что для женщин с диагнозом «бесплодие» свойственно наличие б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олезненн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фиксаци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на собственном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диагнозе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, одержимост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идея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материнства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высокой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чувствительностью, что способствует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формир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ованию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синдром</w:t>
      </w:r>
      <w:r>
        <w:rPr>
          <w:rFonts w:ascii="Times New Roman" w:hAnsi="Times New Roman" w:cs="Times New Roman"/>
          <w:color w:val="000000"/>
          <w:sz w:val="28"/>
          <w:szCs w:val="28"/>
        </w:rPr>
        <w:t>а, который носит название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репродуктивн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неполноценност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ь». В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следствие </w:t>
      </w:r>
      <w:r>
        <w:rPr>
          <w:rFonts w:ascii="Times New Roman" w:hAnsi="Times New Roman" w:cs="Times New Roman"/>
          <w:color w:val="000000"/>
          <w:sz w:val="28"/>
          <w:szCs w:val="28"/>
        </w:rPr>
        <w:t>этого у женщин может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возника</w:t>
      </w:r>
      <w:r>
        <w:rPr>
          <w:rFonts w:ascii="Times New Roman" w:hAnsi="Times New Roman" w:cs="Times New Roman"/>
          <w:color w:val="000000"/>
          <w:sz w:val="28"/>
          <w:szCs w:val="28"/>
        </w:rPr>
        <w:t>ть целый ряд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психоэмоциональной и сексуальной сфер</w:t>
      </w:r>
      <w:r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Происходит ф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ование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«порочн</w:t>
      </w:r>
      <w:r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круг»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 котором в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ответ на длительн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психоген</w:t>
      </w:r>
      <w:r>
        <w:rPr>
          <w:rFonts w:ascii="Times New Roman" w:hAnsi="Times New Roman" w:cs="Times New Roman"/>
          <w:color w:val="000000"/>
          <w:sz w:val="28"/>
          <w:szCs w:val="28"/>
        </w:rPr>
        <w:t>ные состояния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возникает </w:t>
      </w:r>
      <w:r>
        <w:rPr>
          <w:rFonts w:ascii="Times New Roman" w:hAnsi="Times New Roman" w:cs="Times New Roman"/>
          <w:color w:val="000000"/>
          <w:sz w:val="28"/>
          <w:szCs w:val="28"/>
        </w:rPr>
        <w:t>целый ряд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отклонений психосоматического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характера, неизбежно вовлекая и </w:t>
      </w:r>
      <w:proofErr w:type="gramStart"/>
      <w:r w:rsidRPr="00CE0431">
        <w:rPr>
          <w:rFonts w:ascii="Times New Roman" w:hAnsi="Times New Roman" w:cs="Times New Roman"/>
          <w:color w:val="000000"/>
          <w:sz w:val="28"/>
          <w:szCs w:val="28"/>
        </w:rPr>
        <w:t>други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и систем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r>
        <w:rPr>
          <w:rFonts w:ascii="Times New Roman" w:hAnsi="Times New Roman" w:cs="Times New Roman"/>
          <w:color w:val="000000"/>
          <w:sz w:val="28"/>
          <w:szCs w:val="28"/>
        </w:rPr>
        <w:t>множества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женщин,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которые имеют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диагноз «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бесплодие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, отмечают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различны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психосоматически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 (заболевания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ЖКТ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, ожирение, </w:t>
      </w:r>
      <w:r>
        <w:rPr>
          <w:rFonts w:ascii="Times New Roman" w:hAnsi="Times New Roman" w:cs="Times New Roman"/>
          <w:color w:val="000000"/>
          <w:sz w:val="28"/>
          <w:szCs w:val="28"/>
        </w:rPr>
        <w:t>ВГСД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, артериальная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гипо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 и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гипертензия). 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у женщин т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ревожно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ожидани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и разочаровани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начале очередно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менструа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цикла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способствует возникновению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менструально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497FD4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497FD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CE04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3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исследовании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326">
        <w:rPr>
          <w:rFonts w:ascii="Times New Roman" w:hAnsi="Times New Roman" w:cs="Times New Roman"/>
          <w:color w:val="000000"/>
          <w:sz w:val="28"/>
          <w:szCs w:val="28"/>
        </w:rPr>
        <w:t>было выявлено, что для женщин с диагнозом «бесплодие» характерно преобладание высокого уровня тревожности и фрустрации, среднего уровня ригидности, в сравнении с женщинами, которые не имеют диагноза «бесплодие». Также в данном исследовании было установлено, что для женщин с диагнозом «бесплодие» характерно наличие высокого уровня как ситуативной, так и личностной тревожности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7FD4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497FD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8F43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научном труде Н.Н. Петровой</w:t>
      </w:r>
      <w:r w:rsidRPr="001B3ADA">
        <w:rPr>
          <w:rFonts w:ascii="Times New Roman" w:hAnsi="Times New Roman" w:cs="Times New Roman"/>
          <w:color w:val="000000"/>
          <w:sz w:val="28"/>
          <w:szCs w:val="28"/>
        </w:rPr>
        <w:t xml:space="preserve"> выявлено, что женщины, характеризующиеся наличием бесплодия, имеют повышенную чувствительность к стрессовым факторам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B3ADA">
        <w:rPr>
          <w:rFonts w:ascii="Times New Roman" w:hAnsi="Times New Roman" w:cs="Times New Roman"/>
          <w:color w:val="000000"/>
          <w:sz w:val="28"/>
          <w:szCs w:val="28"/>
        </w:rPr>
        <w:t>низкую стрессоустойчивость</w:t>
      </w:r>
      <w:r>
        <w:rPr>
          <w:rFonts w:ascii="Times New Roman" w:hAnsi="Times New Roman" w:cs="Times New Roman"/>
          <w:color w:val="000000"/>
          <w:sz w:val="28"/>
          <w:szCs w:val="28"/>
        </w:rPr>
        <w:t>. Автор</w:t>
      </w:r>
      <w:r w:rsidRPr="003B612F">
        <w:rPr>
          <w:rFonts w:ascii="Times New Roman" w:hAnsi="Times New Roman" w:cs="Times New Roman"/>
          <w:color w:val="000000"/>
          <w:sz w:val="28"/>
          <w:szCs w:val="28"/>
        </w:rPr>
        <w:t xml:space="preserve"> отмеча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B612F">
        <w:rPr>
          <w:rFonts w:ascii="Times New Roman" w:hAnsi="Times New Roman" w:cs="Times New Roman"/>
          <w:color w:val="000000"/>
          <w:sz w:val="28"/>
          <w:szCs w:val="28"/>
        </w:rPr>
        <w:t>т, что у бесплодных женщин могут наблюдаться мотивы, несколько отличающиеся от традиционных. Кроме потребности в заботе о ребенке и ответственности за его воспитание, могут возникать мотивы «удержать мужчину», «заполнить пустоту», «соблюдать семейные традиции», «почувств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 себя нормальной» и прочее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r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1B3A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О.С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своей работе утверждает, что ф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изически у женщин с диагнозом «</w:t>
      </w:r>
      <w:r>
        <w:rPr>
          <w:rFonts w:ascii="Times New Roman" w:hAnsi="Times New Roman" w:cs="Times New Roman"/>
          <w:color w:val="000000"/>
          <w:sz w:val="28"/>
          <w:szCs w:val="28"/>
        </w:rPr>
        <w:t>бесплодие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» наблюдаются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340D">
        <w:rPr>
          <w:rFonts w:ascii="Times New Roman" w:hAnsi="Times New Roman" w:cs="Times New Roman"/>
          <w:color w:val="000000"/>
          <w:sz w:val="28"/>
          <w:szCs w:val="28"/>
        </w:rPr>
        <w:t>гипертонус</w:t>
      </w:r>
      <w:proofErr w:type="spellEnd"/>
      <w:r w:rsidRPr="00C4340D">
        <w:rPr>
          <w:rFonts w:ascii="Times New Roman" w:hAnsi="Times New Roman" w:cs="Times New Roman"/>
          <w:color w:val="000000"/>
          <w:sz w:val="28"/>
          <w:szCs w:val="28"/>
        </w:rPr>
        <w:t xml:space="preserve"> мышц всего тела, особенно мышц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репродуктивной сферы, нарушение дыхания, которое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характеризуется усиленной частотой и поверхностностью, нарушение сна (бессонница, удлинение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или сокращение фаз длинного/короткого режимов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сна), психосоматические явления и заболевания; нарушение менструального цикла; снижение либидо;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хронический стресс и т.д.</w:t>
      </w:r>
      <w:r w:rsidRPr="006E1C7B">
        <w:t xml:space="preserve"> 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Н.О. Дементьева в своем исследовании установил, что н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 xml:space="preserve">а уровне психики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женщин с бесплодием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наблюдае</w:t>
      </w:r>
      <w:r>
        <w:rPr>
          <w:rFonts w:ascii="Times New Roman" w:hAnsi="Times New Roman" w:cs="Times New Roman"/>
          <w:color w:val="000000"/>
          <w:sz w:val="28"/>
          <w:szCs w:val="28"/>
        </w:rPr>
        <w:t>тся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 xml:space="preserve"> нарушение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работы симпатических и парасимпатических отделов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ЦНС, когда симпатический отдел в режиме интенсивной работы, а работа парасимпатического отдела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минимизированная.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 xml:space="preserve">Ментальное напряжение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женщин с таким диагнозом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проявляется в неконструктивных глубинных переживаниях, в появлении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навязчивых мыслей о зачатии, навязчивых идей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0D">
        <w:rPr>
          <w:rFonts w:ascii="Times New Roman" w:hAnsi="Times New Roman" w:cs="Times New Roman"/>
          <w:color w:val="000000"/>
          <w:sz w:val="28"/>
          <w:szCs w:val="28"/>
        </w:rPr>
        <w:t>о необходимости забеременеть и родить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Согласно исследованию Е.С.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Мордас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женщин с диагнозом «бесплодие»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забеременеть вызывает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них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массу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негативных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эмоций, с которыми женщина не может справиться и которые со временем проявляются все больше и больше накапливаются в виде физического напряжения и психосоматических проявлений: стыд и вина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из-за невозможности быть «нормальной», выполнить женское назначение; злость на себя и партнера; снижение чувства </w:t>
      </w:r>
      <w:proofErr w:type="spellStart"/>
      <w:r w:rsidRPr="00807708">
        <w:rPr>
          <w:rFonts w:ascii="Times New Roman" w:hAnsi="Times New Roman" w:cs="Times New Roman"/>
          <w:color w:val="000000"/>
          <w:sz w:val="28"/>
          <w:szCs w:val="28"/>
        </w:rPr>
        <w:t>самоценности</w:t>
      </w:r>
      <w:proofErr w:type="spellEnd"/>
      <w:r w:rsidRPr="00807708">
        <w:rPr>
          <w:rFonts w:ascii="Times New Roman" w:hAnsi="Times New Roman" w:cs="Times New Roman"/>
          <w:color w:val="000000"/>
          <w:sz w:val="28"/>
          <w:szCs w:val="28"/>
        </w:rPr>
        <w:t>; искаженное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708">
        <w:rPr>
          <w:rFonts w:ascii="Times New Roman" w:hAnsi="Times New Roman" w:cs="Times New Roman"/>
          <w:color w:val="000000"/>
          <w:sz w:val="28"/>
          <w:szCs w:val="28"/>
        </w:rPr>
        <w:t>самопринятие</w:t>
      </w:r>
      <w:proofErr w:type="spellEnd"/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или неприятие себя и своего тела;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снижение либидо, редкость или отсутствие оргазма;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эмоциональное выгорание, проявляющееся в пониженной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интенсивности эмоций или в полном отсутствии эмоционального реагирования; аффективные вспышки и т.д.</w:t>
      </w:r>
      <w:r w:rsidRPr="006E1C7B">
        <w:t xml:space="preserve"> 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В.Е. Гаврилова отмечает, что у женщин с диагнозом «бесплодие»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наблюдается нарушение аффективной сферы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снижение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уров</w:t>
      </w:r>
      <w:r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эмоционального интеллекта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 Ж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енщины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таким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диагнозом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начинают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плохо дифференцир</w:t>
      </w:r>
      <w:r>
        <w:rPr>
          <w:rFonts w:ascii="Times New Roman" w:hAnsi="Times New Roman" w:cs="Times New Roman"/>
          <w:color w:val="000000"/>
          <w:sz w:val="28"/>
          <w:szCs w:val="28"/>
        </w:rPr>
        <w:t>овать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собственные эмоциональные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состояния, не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выражать свои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адекватно, н</w:t>
      </w:r>
      <w:r>
        <w:rPr>
          <w:rFonts w:ascii="Times New Roman" w:hAnsi="Times New Roman" w:cs="Times New Roman"/>
          <w:color w:val="000000"/>
          <w:sz w:val="28"/>
          <w:szCs w:val="28"/>
        </w:rPr>
        <w:t>е могут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 xml:space="preserve"> говорить о них,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общаться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конструктивно. Все вышеописанное вызывает очень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сильное эмоциональное напряжение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женщины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, состояние хронического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7708">
        <w:rPr>
          <w:rFonts w:ascii="Times New Roman" w:hAnsi="Times New Roman" w:cs="Times New Roman"/>
          <w:color w:val="000000"/>
          <w:sz w:val="28"/>
          <w:szCs w:val="28"/>
        </w:rPr>
        <w:t>стресса, невозможности расслабиться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Напряжение проявляется также и в социально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жизни женщины, а именно: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 карьере, отношениях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с другими людьми, особенно с близкими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6E1C7B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Голышкина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утверждает, что п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остоянный стресс, навязчивая идея зачать и родить ребенка не дают женщине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диагнозом «бесплодие» </w:t>
      </w:r>
      <w:proofErr w:type="spellStart"/>
      <w:r w:rsidRPr="00C01C39">
        <w:rPr>
          <w:rFonts w:ascii="Times New Roman" w:hAnsi="Times New Roman" w:cs="Times New Roman"/>
          <w:color w:val="000000"/>
          <w:sz w:val="28"/>
          <w:szCs w:val="28"/>
        </w:rPr>
        <w:t>самоактуализироваться</w:t>
      </w:r>
      <w:proofErr w:type="spellEnd"/>
      <w:r w:rsidRPr="00C01C3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проявиться, добиться успеха в других социальных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ролях.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труде данного автора установлено, что у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женщин с диагнозом «бесплодие»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о взаимоотношениях с партнером чаще всего диагностируются деструктивные модели отношений: жертва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агрессор, отец – ребенок и другие. В таких парах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вообще речь не идет о зрелых партнерских отношениях.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Конфликты, обвинение друг друга, давление со стороны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партнера или других близких людей, перевода ответственности, а в результате постоянно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растущее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напряжение от невозможности зачать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приводить к разводу, что еще сильнее ухудшает эмоциональное состояние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женщин с диагнозом «бесплодие»</w:t>
      </w:r>
      <w:r w:rsidRPr="002914DD">
        <w:t xml:space="preserve"> </w:t>
      </w:r>
      <w:r w:rsidRPr="002914DD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914DD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18CD" w:rsidRPr="002914D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Л.Ф.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Масягутова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своем исследовании определила, что у женщин, имеющих бесплодие, в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>отношениях с родителями, особенно с матерью,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диагностируются нарушения.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>Зачастую у таких женщин</w:t>
      </w:r>
      <w:r w:rsidRPr="00C01C39">
        <w:rPr>
          <w:rFonts w:ascii="Times New Roman" w:hAnsi="Times New Roman" w:cs="Times New Roman"/>
          <w:color w:val="000000"/>
          <w:sz w:val="28"/>
          <w:szCs w:val="28"/>
        </w:rPr>
        <w:t xml:space="preserve"> нарушены отношения с матерью.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3DCE">
        <w:rPr>
          <w:rFonts w:ascii="Times New Roman" w:hAnsi="Times New Roman" w:cs="Times New Roman"/>
          <w:sz w:val="28"/>
        </w:rPr>
        <w:t xml:space="preserve">В исследовании </w:t>
      </w:r>
      <w:r>
        <w:rPr>
          <w:rFonts w:ascii="Times New Roman" w:hAnsi="Times New Roman" w:cs="Times New Roman"/>
          <w:sz w:val="28"/>
        </w:rPr>
        <w:t>выявлено, что зачастую</w:t>
      </w:r>
      <w:r w:rsidRPr="00EB3DCE">
        <w:rPr>
          <w:rFonts w:ascii="Times New Roman" w:hAnsi="Times New Roman" w:cs="Times New Roman"/>
          <w:sz w:val="28"/>
        </w:rPr>
        <w:t xml:space="preserve"> бесплодие </w:t>
      </w:r>
      <w:r>
        <w:rPr>
          <w:rFonts w:ascii="Times New Roman" w:hAnsi="Times New Roman" w:cs="Times New Roman"/>
          <w:sz w:val="28"/>
        </w:rPr>
        <w:t xml:space="preserve">у женщины </w:t>
      </w:r>
      <w:r w:rsidRPr="00EB3DCE">
        <w:rPr>
          <w:rFonts w:ascii="Times New Roman" w:hAnsi="Times New Roman" w:cs="Times New Roman"/>
          <w:sz w:val="28"/>
        </w:rPr>
        <w:t>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EB3DCE">
        <w:rPr>
          <w:rFonts w:ascii="Times New Roman" w:hAnsi="Times New Roman" w:cs="Times New Roman"/>
          <w:sz w:val="28"/>
        </w:rPr>
        <w:t xml:space="preserve">сопровождаться изменением </w:t>
      </w:r>
      <w:r>
        <w:rPr>
          <w:rFonts w:ascii="Times New Roman" w:hAnsi="Times New Roman" w:cs="Times New Roman"/>
          <w:sz w:val="28"/>
        </w:rPr>
        <w:t xml:space="preserve">ее </w:t>
      </w:r>
      <w:r w:rsidRPr="00EB3DCE">
        <w:rPr>
          <w:rFonts w:ascii="Times New Roman" w:hAnsi="Times New Roman" w:cs="Times New Roman"/>
          <w:sz w:val="28"/>
        </w:rPr>
        <w:t>самооценки, образа «Я»,</w:t>
      </w:r>
      <w:r>
        <w:rPr>
          <w:rFonts w:ascii="Times New Roman" w:hAnsi="Times New Roman" w:cs="Times New Roman"/>
          <w:sz w:val="28"/>
        </w:rPr>
        <w:t xml:space="preserve"> </w:t>
      </w:r>
      <w:r w:rsidRPr="00EB3DCE">
        <w:rPr>
          <w:rFonts w:ascii="Times New Roman" w:hAnsi="Times New Roman" w:cs="Times New Roman"/>
          <w:sz w:val="28"/>
        </w:rPr>
        <w:t xml:space="preserve">социального положения и т.д. </w:t>
      </w:r>
      <w:r>
        <w:rPr>
          <w:rFonts w:ascii="Times New Roman" w:hAnsi="Times New Roman" w:cs="Times New Roman"/>
          <w:sz w:val="28"/>
        </w:rPr>
        <w:t>Д</w:t>
      </w:r>
      <w:r w:rsidRPr="00EB3DCE">
        <w:rPr>
          <w:rFonts w:ascii="Times New Roman" w:hAnsi="Times New Roman" w:cs="Times New Roman"/>
          <w:sz w:val="28"/>
        </w:rPr>
        <w:t xml:space="preserve">иагноз </w:t>
      </w:r>
      <w:r>
        <w:rPr>
          <w:rFonts w:ascii="Times New Roman" w:hAnsi="Times New Roman" w:cs="Times New Roman"/>
          <w:sz w:val="28"/>
        </w:rPr>
        <w:t>«бесплодие»</w:t>
      </w:r>
      <w:r w:rsidRPr="00EB3DC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способствует возникновению у женщин</w:t>
      </w:r>
      <w:r w:rsidRPr="00EB3DCE">
        <w:rPr>
          <w:rFonts w:ascii="Times New Roman" w:hAnsi="Times New Roman" w:cs="Times New Roman"/>
          <w:sz w:val="28"/>
        </w:rPr>
        <w:t xml:space="preserve"> «чувства</w:t>
      </w:r>
      <w:r>
        <w:rPr>
          <w:rFonts w:ascii="Times New Roman" w:hAnsi="Times New Roman" w:cs="Times New Roman"/>
          <w:sz w:val="28"/>
        </w:rPr>
        <w:t xml:space="preserve"> неполноценности</w:t>
      </w:r>
      <w:r w:rsidRPr="00EB3DCE">
        <w:rPr>
          <w:rFonts w:ascii="Times New Roman" w:hAnsi="Times New Roman" w:cs="Times New Roman"/>
          <w:sz w:val="28"/>
        </w:rPr>
        <w:t>», изменени</w:t>
      </w:r>
      <w:r>
        <w:rPr>
          <w:rFonts w:ascii="Times New Roman" w:hAnsi="Times New Roman" w:cs="Times New Roman"/>
          <w:sz w:val="28"/>
        </w:rPr>
        <w:t>ю</w:t>
      </w:r>
      <w:r w:rsidRPr="00EB3DCE">
        <w:rPr>
          <w:rFonts w:ascii="Times New Roman" w:hAnsi="Times New Roman" w:cs="Times New Roman"/>
          <w:sz w:val="28"/>
        </w:rPr>
        <w:t xml:space="preserve"> «телесного образа», потери</w:t>
      </w:r>
      <w:r>
        <w:rPr>
          <w:rFonts w:ascii="Times New Roman" w:hAnsi="Times New Roman" w:cs="Times New Roman"/>
          <w:sz w:val="28"/>
        </w:rPr>
        <w:t xml:space="preserve"> </w:t>
      </w:r>
      <w:r w:rsidRPr="00EB3DCE">
        <w:rPr>
          <w:rFonts w:ascii="Times New Roman" w:hAnsi="Times New Roman" w:cs="Times New Roman"/>
          <w:sz w:val="28"/>
        </w:rPr>
        <w:t>сексуальной привлекательности, искажени</w:t>
      </w:r>
      <w:r>
        <w:rPr>
          <w:rFonts w:ascii="Times New Roman" w:hAnsi="Times New Roman" w:cs="Times New Roman"/>
          <w:sz w:val="28"/>
        </w:rPr>
        <w:t>ю</w:t>
      </w:r>
      <w:r w:rsidRPr="00EB3DCE">
        <w:rPr>
          <w:rFonts w:ascii="Times New Roman" w:hAnsi="Times New Roman" w:cs="Times New Roman"/>
          <w:sz w:val="28"/>
        </w:rPr>
        <w:t xml:space="preserve"> образа «Я»</w:t>
      </w:r>
      <w:r>
        <w:rPr>
          <w:rFonts w:ascii="Times New Roman" w:hAnsi="Times New Roman" w:cs="Times New Roman"/>
          <w:sz w:val="28"/>
        </w:rPr>
        <w:t xml:space="preserve">, </w:t>
      </w:r>
      <w:r w:rsidRPr="00EB3DCE">
        <w:rPr>
          <w:rFonts w:ascii="Times New Roman" w:hAnsi="Times New Roman" w:cs="Times New Roman"/>
          <w:sz w:val="28"/>
        </w:rPr>
        <w:t>ощущению «личностной дефектности», «социальной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B3DCE">
        <w:rPr>
          <w:rFonts w:ascii="Times New Roman" w:hAnsi="Times New Roman" w:cs="Times New Roman"/>
          <w:sz w:val="28"/>
        </w:rPr>
        <w:t>незавершенности»</w:t>
      </w:r>
      <w:r>
        <w:rPr>
          <w:rFonts w:ascii="Times New Roman" w:hAnsi="Times New Roman" w:cs="Times New Roman"/>
          <w:sz w:val="28"/>
        </w:rPr>
        <w:t xml:space="preserve">, снижению самооценки женщины </w:t>
      </w:r>
      <w:r w:rsidRPr="003B612F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28</w:t>
      </w:r>
      <w:r w:rsidRPr="003B612F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.</w:t>
      </w:r>
    </w:p>
    <w:p w:rsidR="00F718CD" w:rsidRPr="00EB3DCE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164DC">
        <w:rPr>
          <w:rFonts w:ascii="Times New Roman" w:hAnsi="Times New Roman" w:cs="Times New Roman"/>
          <w:sz w:val="28"/>
        </w:rPr>
        <w:t xml:space="preserve">В.С. </w:t>
      </w:r>
      <w:proofErr w:type="spellStart"/>
      <w:r w:rsidRPr="00E164DC">
        <w:rPr>
          <w:rFonts w:ascii="Times New Roman" w:hAnsi="Times New Roman" w:cs="Times New Roman"/>
          <w:sz w:val="28"/>
        </w:rPr>
        <w:t>Зыбайло</w:t>
      </w:r>
      <w:proofErr w:type="spellEnd"/>
      <w:r w:rsidRPr="00FB67C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результатам своего исследования выделили</w:t>
      </w:r>
      <w:r w:rsidRPr="00FB67C1">
        <w:rPr>
          <w:rFonts w:ascii="Times New Roman" w:hAnsi="Times New Roman" w:cs="Times New Roman"/>
          <w:sz w:val="28"/>
        </w:rPr>
        <w:t xml:space="preserve"> несколько этапов эмоционального реагирования</w:t>
      </w:r>
      <w:r>
        <w:rPr>
          <w:rFonts w:ascii="Times New Roman" w:hAnsi="Times New Roman" w:cs="Times New Roman"/>
          <w:sz w:val="28"/>
        </w:rPr>
        <w:t xml:space="preserve"> женщин на диагноз «</w:t>
      </w:r>
      <w:r w:rsidRPr="00FB67C1">
        <w:rPr>
          <w:rFonts w:ascii="Times New Roman" w:hAnsi="Times New Roman" w:cs="Times New Roman"/>
          <w:sz w:val="28"/>
        </w:rPr>
        <w:t>бесплодие</w:t>
      </w:r>
      <w:r>
        <w:rPr>
          <w:rFonts w:ascii="Times New Roman" w:hAnsi="Times New Roman" w:cs="Times New Roman"/>
          <w:sz w:val="28"/>
        </w:rPr>
        <w:t>»</w:t>
      </w:r>
      <w:r w:rsidRPr="00FB67C1">
        <w:rPr>
          <w:rFonts w:ascii="Times New Roman" w:hAnsi="Times New Roman" w:cs="Times New Roman"/>
          <w:sz w:val="28"/>
        </w:rPr>
        <w:t>: удивление,</w:t>
      </w:r>
      <w:r>
        <w:rPr>
          <w:rFonts w:ascii="Times New Roman" w:hAnsi="Times New Roman" w:cs="Times New Roman"/>
          <w:sz w:val="28"/>
        </w:rPr>
        <w:t xml:space="preserve"> </w:t>
      </w:r>
      <w:r w:rsidRPr="00FB67C1">
        <w:rPr>
          <w:rFonts w:ascii="Times New Roman" w:hAnsi="Times New Roman" w:cs="Times New Roman"/>
          <w:sz w:val="28"/>
        </w:rPr>
        <w:t>горе, злоба, изоляция, отрицание и согласие. Первичная реакция удивления сменяется периодом шока и</w:t>
      </w:r>
      <w:r>
        <w:rPr>
          <w:rFonts w:ascii="Times New Roman" w:hAnsi="Times New Roman" w:cs="Times New Roman"/>
          <w:sz w:val="28"/>
        </w:rPr>
        <w:t xml:space="preserve"> </w:t>
      </w:r>
      <w:r w:rsidRPr="00FB67C1">
        <w:rPr>
          <w:rFonts w:ascii="Times New Roman" w:hAnsi="Times New Roman" w:cs="Times New Roman"/>
          <w:sz w:val="28"/>
        </w:rPr>
        <w:t>страдания. Затем добавляются чувства вины, стыда и социального несоответствия. Ощущение депрессии</w:t>
      </w:r>
      <w:r>
        <w:rPr>
          <w:rFonts w:ascii="Times New Roman" w:hAnsi="Times New Roman" w:cs="Times New Roman"/>
          <w:sz w:val="28"/>
        </w:rPr>
        <w:t xml:space="preserve"> </w:t>
      </w:r>
      <w:r w:rsidRPr="00FB67C1">
        <w:rPr>
          <w:rFonts w:ascii="Times New Roman" w:hAnsi="Times New Roman" w:cs="Times New Roman"/>
          <w:sz w:val="28"/>
        </w:rPr>
        <w:t xml:space="preserve">может «подпитывать» внутренний гнев, усугубляемый вопросом: «Почему </w:t>
      </w:r>
      <w:r>
        <w:rPr>
          <w:rFonts w:ascii="Times New Roman" w:hAnsi="Times New Roman" w:cs="Times New Roman"/>
          <w:sz w:val="28"/>
        </w:rPr>
        <w:t>Я</w:t>
      </w:r>
      <w:r w:rsidRPr="00FB67C1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</w:t>
      </w:r>
      <w:r w:rsidRPr="00FB67C1">
        <w:rPr>
          <w:rFonts w:ascii="Times New Roman" w:hAnsi="Times New Roman" w:cs="Times New Roman"/>
          <w:sz w:val="28"/>
        </w:rPr>
        <w:t>. Возникающее стремление к изоляции и уменьшени</w:t>
      </w:r>
      <w:r>
        <w:rPr>
          <w:rFonts w:ascii="Times New Roman" w:hAnsi="Times New Roman" w:cs="Times New Roman"/>
          <w:sz w:val="28"/>
        </w:rPr>
        <w:t>е</w:t>
      </w:r>
      <w:r w:rsidRPr="00FB67C1">
        <w:rPr>
          <w:rFonts w:ascii="Times New Roman" w:hAnsi="Times New Roman" w:cs="Times New Roman"/>
          <w:sz w:val="28"/>
        </w:rPr>
        <w:t xml:space="preserve"> контактов </w:t>
      </w:r>
      <w:r>
        <w:rPr>
          <w:rFonts w:ascii="Times New Roman" w:hAnsi="Times New Roman" w:cs="Times New Roman"/>
          <w:sz w:val="28"/>
        </w:rPr>
        <w:t>вызывает снижение у</w:t>
      </w:r>
      <w:r w:rsidRPr="00FB67C1">
        <w:rPr>
          <w:rFonts w:ascii="Times New Roman" w:hAnsi="Times New Roman" w:cs="Times New Roman"/>
          <w:sz w:val="28"/>
        </w:rPr>
        <w:t xml:space="preserve"> бесплодных </w:t>
      </w:r>
      <w:r>
        <w:rPr>
          <w:rFonts w:ascii="Times New Roman" w:hAnsi="Times New Roman" w:cs="Times New Roman"/>
          <w:sz w:val="28"/>
        </w:rPr>
        <w:t>женщин социальной адаптации</w:t>
      </w:r>
      <w:r w:rsidRPr="00FB67C1">
        <w:rPr>
          <w:rFonts w:ascii="Times New Roman" w:hAnsi="Times New Roman" w:cs="Times New Roman"/>
          <w:sz w:val="28"/>
        </w:rPr>
        <w:t>. Они неохотно идут на</w:t>
      </w:r>
      <w:r>
        <w:rPr>
          <w:rFonts w:ascii="Times New Roman" w:hAnsi="Times New Roman" w:cs="Times New Roman"/>
          <w:sz w:val="28"/>
        </w:rPr>
        <w:t xml:space="preserve"> </w:t>
      </w:r>
      <w:r w:rsidRPr="00FB67C1">
        <w:rPr>
          <w:rFonts w:ascii="Times New Roman" w:hAnsi="Times New Roman" w:cs="Times New Roman"/>
          <w:sz w:val="28"/>
        </w:rPr>
        <w:t xml:space="preserve">контакт </w:t>
      </w:r>
      <w:r>
        <w:rPr>
          <w:rFonts w:ascii="Times New Roman" w:hAnsi="Times New Roman" w:cs="Times New Roman"/>
          <w:sz w:val="28"/>
        </w:rPr>
        <w:t xml:space="preserve">с другими людьми, в том числе и </w:t>
      </w:r>
      <w:r w:rsidRPr="00FB67C1">
        <w:rPr>
          <w:rFonts w:ascii="Times New Roman" w:hAnsi="Times New Roman" w:cs="Times New Roman"/>
          <w:sz w:val="28"/>
        </w:rPr>
        <w:t xml:space="preserve">с психологом, </w:t>
      </w:r>
      <w:r>
        <w:rPr>
          <w:rFonts w:ascii="Times New Roman" w:hAnsi="Times New Roman" w:cs="Times New Roman"/>
          <w:sz w:val="28"/>
        </w:rPr>
        <w:t xml:space="preserve">тем самым </w:t>
      </w:r>
      <w:r w:rsidRPr="00FB67C1">
        <w:rPr>
          <w:rFonts w:ascii="Times New Roman" w:hAnsi="Times New Roman" w:cs="Times New Roman"/>
          <w:sz w:val="28"/>
        </w:rPr>
        <w:t>усложня</w:t>
      </w:r>
      <w:r>
        <w:rPr>
          <w:rFonts w:ascii="Times New Roman" w:hAnsi="Times New Roman" w:cs="Times New Roman"/>
          <w:sz w:val="28"/>
        </w:rPr>
        <w:t xml:space="preserve">я </w:t>
      </w:r>
      <w:r w:rsidRPr="00FB67C1">
        <w:rPr>
          <w:rFonts w:ascii="Times New Roman" w:hAnsi="Times New Roman" w:cs="Times New Roman"/>
          <w:sz w:val="28"/>
        </w:rPr>
        <w:t>терапию</w:t>
      </w:r>
      <w:r>
        <w:rPr>
          <w:rFonts w:ascii="Times New Roman" w:hAnsi="Times New Roman" w:cs="Times New Roman"/>
          <w:sz w:val="28"/>
        </w:rPr>
        <w:t xml:space="preserve"> </w:t>
      </w:r>
      <w:r w:rsidRPr="00E164DC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12</w:t>
      </w:r>
      <w:r w:rsidRPr="00E164DC">
        <w:rPr>
          <w:rFonts w:ascii="Times New Roman" w:hAnsi="Times New Roman" w:cs="Times New Roman"/>
          <w:sz w:val="28"/>
        </w:rPr>
        <w:t>]</w:t>
      </w:r>
      <w:r w:rsidRPr="00FB67C1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</w:rPr>
        <w:t>Тювина</w:t>
      </w:r>
      <w:proofErr w:type="spellEnd"/>
      <w:r>
        <w:rPr>
          <w:rFonts w:ascii="Times New Roman" w:hAnsi="Times New Roman" w:cs="Times New Roman"/>
          <w:sz w:val="28"/>
        </w:rPr>
        <w:t xml:space="preserve"> утверждает, что у</w:t>
      </w:r>
      <w:r w:rsidRPr="00D938B8">
        <w:rPr>
          <w:rFonts w:ascii="Times New Roman" w:hAnsi="Times New Roman" w:cs="Times New Roman"/>
          <w:sz w:val="28"/>
        </w:rPr>
        <w:t xml:space="preserve"> подавляющего большинства </w:t>
      </w:r>
      <w:r>
        <w:rPr>
          <w:rFonts w:ascii="Times New Roman" w:hAnsi="Times New Roman" w:cs="Times New Roman"/>
          <w:sz w:val="28"/>
        </w:rPr>
        <w:t xml:space="preserve">женщин с диагнозом «бесплодие» </w:t>
      </w:r>
      <w:r w:rsidRPr="00D938B8">
        <w:rPr>
          <w:rFonts w:ascii="Times New Roman" w:hAnsi="Times New Roman" w:cs="Times New Roman"/>
          <w:sz w:val="28"/>
        </w:rPr>
        <w:t>выявляются различные нарушения психоэмоциональной сферы: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чувство неполноценности, одиночества, истерические состояния, </w:t>
      </w:r>
      <w:proofErr w:type="spellStart"/>
      <w:r w:rsidRPr="00D938B8">
        <w:rPr>
          <w:rFonts w:ascii="Times New Roman" w:hAnsi="Times New Roman" w:cs="Times New Roman"/>
          <w:sz w:val="28"/>
        </w:rPr>
        <w:t>диспареунии</w:t>
      </w:r>
      <w:proofErr w:type="spellEnd"/>
      <w:r w:rsidRPr="00D938B8">
        <w:rPr>
          <w:rFonts w:ascii="Times New Roman" w:hAnsi="Times New Roman" w:cs="Times New Roman"/>
          <w:sz w:val="28"/>
        </w:rPr>
        <w:t xml:space="preserve"> и аменореи и т.д. Комплекс подобных симптомов объединяют в «синдром ожидания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беременности». </w:t>
      </w:r>
      <w:r>
        <w:rPr>
          <w:rFonts w:ascii="Times New Roman" w:hAnsi="Times New Roman" w:cs="Times New Roman"/>
          <w:sz w:val="28"/>
        </w:rPr>
        <w:t>Если причины бесплодия психогенные, то ч</w:t>
      </w:r>
      <w:r w:rsidRPr="00D938B8">
        <w:rPr>
          <w:rFonts w:ascii="Times New Roman" w:hAnsi="Times New Roman" w:cs="Times New Roman"/>
          <w:sz w:val="28"/>
        </w:rPr>
        <w:t>асто бывает, что беременность наступает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именно в тот момент, когда женщина принимает решение о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прекращение лечения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E164DC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47</w:t>
      </w:r>
      <w:r w:rsidRPr="00E164DC">
        <w:rPr>
          <w:rFonts w:ascii="Times New Roman" w:hAnsi="Times New Roman" w:cs="Times New Roman"/>
          <w:sz w:val="28"/>
        </w:rPr>
        <w:t>]</w:t>
      </w:r>
      <w:r w:rsidRPr="00D938B8">
        <w:rPr>
          <w:rFonts w:ascii="Times New Roman" w:hAnsi="Times New Roman" w:cs="Times New Roman"/>
          <w:sz w:val="28"/>
        </w:rPr>
        <w:t xml:space="preserve">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8B8">
        <w:rPr>
          <w:rFonts w:ascii="Times New Roman" w:hAnsi="Times New Roman" w:cs="Times New Roman"/>
          <w:sz w:val="28"/>
        </w:rPr>
        <w:lastRenderedPageBreak/>
        <w:t>Не следует забывать о психологическом давлении на женщину</w:t>
      </w:r>
      <w:r>
        <w:rPr>
          <w:rFonts w:ascii="Times New Roman" w:hAnsi="Times New Roman" w:cs="Times New Roman"/>
          <w:sz w:val="28"/>
        </w:rPr>
        <w:t xml:space="preserve"> с бесплодием</w:t>
      </w:r>
      <w:r w:rsidRPr="00D938B8">
        <w:rPr>
          <w:rFonts w:ascii="Times New Roman" w:hAnsi="Times New Roman" w:cs="Times New Roman"/>
          <w:sz w:val="28"/>
        </w:rPr>
        <w:t>, которое она испытывает в случае, когда мужчина и родные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ждут рождения ребенка и постоянно на этом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подчеркивают. Мало кто понимает, что лишнее беспокойство по поводу бесплодия наносит большой вред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женскому организму.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8B8">
        <w:rPr>
          <w:rFonts w:ascii="Times New Roman" w:hAnsi="Times New Roman" w:cs="Times New Roman"/>
          <w:sz w:val="28"/>
        </w:rPr>
        <w:t xml:space="preserve">Так, при изучении психологического статуса 100 супружеских пар, лечившихся по поводу бесплодия </w:t>
      </w:r>
      <w:r>
        <w:rPr>
          <w:rFonts w:ascii="Times New Roman" w:hAnsi="Times New Roman" w:cs="Times New Roman"/>
          <w:sz w:val="28"/>
        </w:rPr>
        <w:t xml:space="preserve">Н.Н. </w:t>
      </w:r>
      <w:proofErr w:type="spellStart"/>
      <w:r>
        <w:rPr>
          <w:rFonts w:ascii="Times New Roman" w:hAnsi="Times New Roman" w:cs="Times New Roman"/>
          <w:sz w:val="28"/>
        </w:rPr>
        <w:t>Стеняева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установ</w:t>
      </w:r>
      <w:r>
        <w:rPr>
          <w:rFonts w:ascii="Times New Roman" w:hAnsi="Times New Roman" w:cs="Times New Roman"/>
          <w:sz w:val="28"/>
        </w:rPr>
        <w:t>ила</w:t>
      </w:r>
      <w:r w:rsidRPr="00D938B8">
        <w:rPr>
          <w:rFonts w:ascii="Times New Roman" w:hAnsi="Times New Roman" w:cs="Times New Roman"/>
          <w:sz w:val="28"/>
        </w:rPr>
        <w:t xml:space="preserve">, что у </w:t>
      </w:r>
      <w:r>
        <w:rPr>
          <w:rFonts w:ascii="Times New Roman" w:hAnsi="Times New Roman" w:cs="Times New Roman"/>
          <w:sz w:val="28"/>
        </w:rPr>
        <w:t xml:space="preserve">таких </w:t>
      </w:r>
      <w:r w:rsidRPr="00D938B8">
        <w:rPr>
          <w:rFonts w:ascii="Times New Roman" w:hAnsi="Times New Roman" w:cs="Times New Roman"/>
          <w:sz w:val="28"/>
        </w:rPr>
        <w:t xml:space="preserve">женщин, была </w:t>
      </w:r>
      <w:proofErr w:type="spellStart"/>
      <w:r w:rsidRPr="00D938B8">
        <w:rPr>
          <w:rFonts w:ascii="Times New Roman" w:hAnsi="Times New Roman" w:cs="Times New Roman"/>
          <w:sz w:val="28"/>
        </w:rPr>
        <w:t>дисфункциональна</w:t>
      </w:r>
      <w:r>
        <w:rPr>
          <w:rFonts w:ascii="Times New Roman" w:hAnsi="Times New Roman" w:cs="Times New Roman"/>
          <w:sz w:val="28"/>
        </w:rPr>
        <w:t>я</w:t>
      </w:r>
      <w:proofErr w:type="spellEnd"/>
      <w:r w:rsidRPr="00D938B8">
        <w:rPr>
          <w:rFonts w:ascii="Times New Roman" w:hAnsi="Times New Roman" w:cs="Times New Roman"/>
          <w:sz w:val="28"/>
        </w:rPr>
        <w:t xml:space="preserve"> семья в связи с необоснованной критической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оценкой мужчины, постоянными воспоминаниями о бывших партнерах, высокой производственной загруженности, экономическими неурядицами и т.д. У </w:t>
      </w:r>
      <w:r>
        <w:rPr>
          <w:rFonts w:ascii="Times New Roman" w:hAnsi="Times New Roman" w:cs="Times New Roman"/>
          <w:sz w:val="28"/>
        </w:rPr>
        <w:t xml:space="preserve">женщин без такого диагноза </w:t>
      </w:r>
      <w:r w:rsidRPr="00D938B8">
        <w:rPr>
          <w:rFonts w:ascii="Times New Roman" w:hAnsi="Times New Roman" w:cs="Times New Roman"/>
          <w:sz w:val="28"/>
        </w:rPr>
        <w:t>такие стрессоры встречались реже</w:t>
      </w:r>
      <w:r>
        <w:rPr>
          <w:rFonts w:ascii="Times New Roman" w:hAnsi="Times New Roman" w:cs="Times New Roman"/>
          <w:sz w:val="28"/>
        </w:rPr>
        <w:t>. Если говорить о психогенном бесплодии, то было установлено</w:t>
      </w:r>
      <w:r w:rsidRPr="00D938B8">
        <w:rPr>
          <w:rFonts w:ascii="Times New Roman" w:hAnsi="Times New Roman" w:cs="Times New Roman"/>
          <w:sz w:val="28"/>
        </w:rPr>
        <w:t xml:space="preserve">, что есть детерминанты </w:t>
      </w:r>
      <w:r>
        <w:rPr>
          <w:rFonts w:ascii="Times New Roman" w:hAnsi="Times New Roman" w:cs="Times New Roman"/>
          <w:sz w:val="28"/>
        </w:rPr>
        <w:t>бесплодия</w:t>
      </w:r>
      <w:r w:rsidRPr="00D938B8">
        <w:rPr>
          <w:rFonts w:ascii="Times New Roman" w:hAnsi="Times New Roman" w:cs="Times New Roman"/>
          <w:sz w:val="28"/>
        </w:rPr>
        <w:t xml:space="preserve"> у женщин в соответствии с их личностными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характеристик</w:t>
      </w:r>
      <w:r>
        <w:rPr>
          <w:rFonts w:ascii="Times New Roman" w:hAnsi="Times New Roman" w:cs="Times New Roman"/>
          <w:sz w:val="28"/>
        </w:rPr>
        <w:t>ами</w:t>
      </w:r>
      <w:r w:rsidRPr="00D938B8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Можно </w:t>
      </w:r>
      <w:r w:rsidRPr="00D938B8">
        <w:rPr>
          <w:rFonts w:ascii="Times New Roman" w:hAnsi="Times New Roman" w:cs="Times New Roman"/>
          <w:sz w:val="28"/>
        </w:rPr>
        <w:t>выдел</w:t>
      </w:r>
      <w:r>
        <w:rPr>
          <w:rFonts w:ascii="Times New Roman" w:hAnsi="Times New Roman" w:cs="Times New Roman"/>
          <w:sz w:val="28"/>
        </w:rPr>
        <w:t>ить</w:t>
      </w:r>
      <w:r w:rsidRPr="00D938B8">
        <w:rPr>
          <w:rFonts w:ascii="Times New Roman" w:hAnsi="Times New Roman" w:cs="Times New Roman"/>
          <w:sz w:val="28"/>
        </w:rPr>
        <w:t xml:space="preserve"> две </w:t>
      </w:r>
      <w:r>
        <w:rPr>
          <w:rFonts w:ascii="Times New Roman" w:hAnsi="Times New Roman" w:cs="Times New Roman"/>
          <w:sz w:val="28"/>
        </w:rPr>
        <w:t xml:space="preserve">группы </w:t>
      </w:r>
      <w:r w:rsidRPr="00D938B8">
        <w:rPr>
          <w:rFonts w:ascii="Times New Roman" w:hAnsi="Times New Roman" w:cs="Times New Roman"/>
          <w:sz w:val="28"/>
        </w:rPr>
        <w:t>наиболее распространенны</w:t>
      </w:r>
      <w:r>
        <w:rPr>
          <w:rFonts w:ascii="Times New Roman" w:hAnsi="Times New Roman" w:cs="Times New Roman"/>
          <w:sz w:val="28"/>
        </w:rPr>
        <w:t>х черт</w:t>
      </w:r>
      <w:r w:rsidRPr="00D938B8">
        <w:rPr>
          <w:rFonts w:ascii="Times New Roman" w:hAnsi="Times New Roman" w:cs="Times New Roman"/>
          <w:sz w:val="28"/>
        </w:rPr>
        <w:t xml:space="preserve"> таких </w:t>
      </w:r>
      <w:r>
        <w:rPr>
          <w:rFonts w:ascii="Times New Roman" w:hAnsi="Times New Roman" w:cs="Times New Roman"/>
          <w:sz w:val="28"/>
        </w:rPr>
        <w:t>женщин</w:t>
      </w:r>
      <w:r w:rsidRPr="00D938B8">
        <w:rPr>
          <w:rFonts w:ascii="Times New Roman" w:hAnsi="Times New Roman" w:cs="Times New Roman"/>
          <w:sz w:val="28"/>
        </w:rPr>
        <w:t xml:space="preserve">: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8B8">
        <w:rPr>
          <w:rFonts w:ascii="Times New Roman" w:hAnsi="Times New Roman" w:cs="Times New Roman"/>
          <w:sz w:val="28"/>
        </w:rPr>
        <w:t xml:space="preserve">1) </w:t>
      </w:r>
      <w:proofErr w:type="spellStart"/>
      <w:r w:rsidRPr="00D938B8">
        <w:rPr>
          <w:rFonts w:ascii="Times New Roman" w:hAnsi="Times New Roman" w:cs="Times New Roman"/>
          <w:sz w:val="28"/>
        </w:rPr>
        <w:t>маскулинность</w:t>
      </w:r>
      <w:proofErr w:type="spellEnd"/>
      <w:r w:rsidRPr="00D938B8">
        <w:rPr>
          <w:rFonts w:ascii="Times New Roman" w:hAnsi="Times New Roman" w:cs="Times New Roman"/>
          <w:sz w:val="28"/>
        </w:rPr>
        <w:t>, т.е.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женщина выступает в мужской роли, конкурирует в разных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>сферах, имеет выраженное стремление к доминированию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и желание независимости; </w:t>
      </w:r>
    </w:p>
    <w:p w:rsidR="00F718CD" w:rsidRPr="0006033A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38B8">
        <w:rPr>
          <w:rFonts w:ascii="Times New Roman" w:hAnsi="Times New Roman" w:cs="Times New Roman"/>
          <w:sz w:val="28"/>
        </w:rPr>
        <w:t>2) инфантильность, т.е.</w:t>
      </w:r>
      <w:r>
        <w:rPr>
          <w:rFonts w:ascii="Times New Roman" w:hAnsi="Times New Roman" w:cs="Times New Roman"/>
          <w:sz w:val="28"/>
        </w:rPr>
        <w:t xml:space="preserve"> </w:t>
      </w:r>
      <w:r w:rsidRPr="00D938B8">
        <w:rPr>
          <w:rFonts w:ascii="Times New Roman" w:hAnsi="Times New Roman" w:cs="Times New Roman"/>
          <w:sz w:val="28"/>
        </w:rPr>
        <w:t xml:space="preserve">женщина физически и психически незрелая, зависимая, несамостоятельная, </w:t>
      </w:r>
      <w:proofErr w:type="spellStart"/>
      <w:r w:rsidRPr="00D938B8">
        <w:rPr>
          <w:rFonts w:ascii="Times New Roman" w:hAnsi="Times New Roman" w:cs="Times New Roman"/>
          <w:sz w:val="28"/>
        </w:rPr>
        <w:t>виктимная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E164DC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45</w:t>
      </w:r>
      <w:r w:rsidRPr="00E164DC">
        <w:rPr>
          <w:rFonts w:ascii="Times New Roman" w:hAnsi="Times New Roman" w:cs="Times New Roman"/>
          <w:sz w:val="28"/>
        </w:rPr>
        <w:t>]</w:t>
      </w:r>
      <w:r w:rsidRPr="00D938B8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данным, изложенным в исследовании </w:t>
      </w:r>
      <w:r w:rsidRPr="00E164DC">
        <w:rPr>
          <w:rFonts w:ascii="Times New Roman" w:hAnsi="Times New Roman" w:cs="Times New Roman"/>
          <w:sz w:val="28"/>
        </w:rPr>
        <w:t xml:space="preserve">Н.Н. </w:t>
      </w:r>
      <w:proofErr w:type="spellStart"/>
      <w:r w:rsidRPr="00E164DC">
        <w:rPr>
          <w:rFonts w:ascii="Times New Roman" w:hAnsi="Times New Roman" w:cs="Times New Roman"/>
          <w:sz w:val="28"/>
        </w:rPr>
        <w:t>Стеняев</w:t>
      </w:r>
      <w:r>
        <w:rPr>
          <w:rFonts w:ascii="Times New Roman" w:hAnsi="Times New Roman" w:cs="Times New Roman"/>
          <w:sz w:val="28"/>
        </w:rPr>
        <w:t>ой</w:t>
      </w:r>
      <w:proofErr w:type="spellEnd"/>
      <w:r>
        <w:rPr>
          <w:rFonts w:ascii="Times New Roman" w:hAnsi="Times New Roman" w:cs="Times New Roman"/>
          <w:sz w:val="28"/>
        </w:rPr>
        <w:t>, б</w:t>
      </w:r>
      <w:r w:rsidRPr="000C6D72">
        <w:rPr>
          <w:rFonts w:ascii="Times New Roman" w:hAnsi="Times New Roman" w:cs="Times New Roman"/>
          <w:sz w:val="28"/>
        </w:rPr>
        <w:t xml:space="preserve">есплодие женщины негативно влияет на </w:t>
      </w:r>
      <w:r>
        <w:rPr>
          <w:rFonts w:ascii="Times New Roman" w:hAnsi="Times New Roman" w:cs="Times New Roman"/>
          <w:sz w:val="28"/>
        </w:rPr>
        <w:t xml:space="preserve">ее </w:t>
      </w:r>
      <w:r w:rsidRPr="000C6D72">
        <w:rPr>
          <w:rFonts w:ascii="Times New Roman" w:hAnsi="Times New Roman" w:cs="Times New Roman"/>
          <w:sz w:val="28"/>
        </w:rPr>
        <w:t xml:space="preserve">поведение и сознание, часто </w:t>
      </w:r>
      <w:r>
        <w:rPr>
          <w:rFonts w:ascii="Times New Roman" w:hAnsi="Times New Roman" w:cs="Times New Roman"/>
          <w:sz w:val="28"/>
        </w:rPr>
        <w:t>возникают</w:t>
      </w:r>
      <w:r w:rsidRPr="000C6D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такие состояния как </w:t>
      </w:r>
      <w:proofErr w:type="spellStart"/>
      <w:r w:rsidRPr="000C6D72">
        <w:rPr>
          <w:rFonts w:ascii="Times New Roman" w:hAnsi="Times New Roman" w:cs="Times New Roman"/>
          <w:sz w:val="28"/>
        </w:rPr>
        <w:t>дистресс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0C6D72">
        <w:rPr>
          <w:rFonts w:ascii="Times New Roman" w:hAnsi="Times New Roman" w:cs="Times New Roman"/>
          <w:sz w:val="28"/>
        </w:rPr>
        <w:t xml:space="preserve"> и развитие так называемого «проблемного брака». Психическое состояние женщины с бесплодием </w:t>
      </w:r>
      <w:r>
        <w:rPr>
          <w:rFonts w:ascii="Times New Roman" w:hAnsi="Times New Roman" w:cs="Times New Roman"/>
          <w:sz w:val="28"/>
        </w:rPr>
        <w:t>характеризуется п</w:t>
      </w:r>
      <w:r w:rsidRPr="000C6D72">
        <w:rPr>
          <w:rFonts w:ascii="Times New Roman" w:hAnsi="Times New Roman" w:cs="Times New Roman"/>
          <w:sz w:val="28"/>
        </w:rPr>
        <w:t>сихическ</w:t>
      </w:r>
      <w:r>
        <w:rPr>
          <w:rFonts w:ascii="Times New Roman" w:hAnsi="Times New Roman" w:cs="Times New Roman"/>
          <w:sz w:val="28"/>
        </w:rPr>
        <w:t>ой</w:t>
      </w:r>
      <w:r w:rsidRPr="000C6D72">
        <w:rPr>
          <w:rFonts w:ascii="Times New Roman" w:hAnsi="Times New Roman" w:cs="Times New Roman"/>
          <w:sz w:val="28"/>
        </w:rPr>
        <w:t xml:space="preserve"> дисгармони</w:t>
      </w:r>
      <w:r>
        <w:rPr>
          <w:rFonts w:ascii="Times New Roman" w:hAnsi="Times New Roman" w:cs="Times New Roman"/>
          <w:sz w:val="28"/>
        </w:rPr>
        <w:t>ей и</w:t>
      </w:r>
      <w:r w:rsidRPr="000C6D72">
        <w:rPr>
          <w:rFonts w:ascii="Times New Roman" w:hAnsi="Times New Roman" w:cs="Times New Roman"/>
          <w:sz w:val="28"/>
        </w:rPr>
        <w:t xml:space="preserve"> проявляется повышением лабильности нервных процессов или заторможенностью, снижением интереса к работе и окружающей среде, возникновением комплекса неполноценности, </w:t>
      </w:r>
      <w:proofErr w:type="spellStart"/>
      <w:r w:rsidRPr="000C6D72">
        <w:rPr>
          <w:rFonts w:ascii="Times New Roman" w:hAnsi="Times New Roman" w:cs="Times New Roman"/>
          <w:sz w:val="28"/>
        </w:rPr>
        <w:t>психосексуальных</w:t>
      </w:r>
      <w:proofErr w:type="spellEnd"/>
      <w:r w:rsidRPr="000C6D72">
        <w:rPr>
          <w:rFonts w:ascii="Times New Roman" w:hAnsi="Times New Roman" w:cs="Times New Roman"/>
          <w:sz w:val="28"/>
        </w:rPr>
        <w:t xml:space="preserve"> дисфункций и неуверенностью семейных отношений. </w:t>
      </w:r>
      <w:r>
        <w:rPr>
          <w:rFonts w:ascii="Times New Roman" w:hAnsi="Times New Roman" w:cs="Times New Roman"/>
          <w:sz w:val="28"/>
        </w:rPr>
        <w:t>Н</w:t>
      </w:r>
      <w:r w:rsidRPr="000C6D72">
        <w:rPr>
          <w:rFonts w:ascii="Times New Roman" w:hAnsi="Times New Roman" w:cs="Times New Roman"/>
          <w:sz w:val="28"/>
        </w:rPr>
        <w:t>аибольшее обострение семейны</w:t>
      </w:r>
      <w:r>
        <w:rPr>
          <w:rFonts w:ascii="Times New Roman" w:hAnsi="Times New Roman" w:cs="Times New Roman"/>
          <w:sz w:val="28"/>
        </w:rPr>
        <w:t>х</w:t>
      </w:r>
      <w:r w:rsidRPr="000C6D72">
        <w:rPr>
          <w:rFonts w:ascii="Times New Roman" w:hAnsi="Times New Roman" w:cs="Times New Roman"/>
          <w:sz w:val="28"/>
        </w:rPr>
        <w:t xml:space="preserve"> отношени</w:t>
      </w:r>
      <w:r>
        <w:rPr>
          <w:rFonts w:ascii="Times New Roman" w:hAnsi="Times New Roman" w:cs="Times New Roman"/>
          <w:sz w:val="28"/>
        </w:rPr>
        <w:t>й</w:t>
      </w:r>
      <w:r w:rsidRPr="000C6D72">
        <w:rPr>
          <w:rFonts w:ascii="Times New Roman" w:hAnsi="Times New Roman" w:cs="Times New Roman"/>
          <w:sz w:val="28"/>
        </w:rPr>
        <w:t xml:space="preserve"> испытывают </w:t>
      </w:r>
      <w:r>
        <w:rPr>
          <w:rFonts w:ascii="Times New Roman" w:hAnsi="Times New Roman" w:cs="Times New Roman"/>
          <w:sz w:val="28"/>
        </w:rPr>
        <w:t xml:space="preserve">женщины </w:t>
      </w:r>
      <w:r w:rsidRPr="000C6D72">
        <w:rPr>
          <w:rFonts w:ascii="Times New Roman" w:hAnsi="Times New Roman" w:cs="Times New Roman"/>
          <w:sz w:val="28"/>
        </w:rPr>
        <w:t>после трех лет бесплодного брака</w:t>
      </w:r>
      <w:r>
        <w:rPr>
          <w:rFonts w:ascii="Times New Roman" w:hAnsi="Times New Roman" w:cs="Times New Roman"/>
          <w:sz w:val="28"/>
        </w:rPr>
        <w:t xml:space="preserve"> </w:t>
      </w:r>
      <w:r w:rsidRPr="00E164DC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45</w:t>
      </w:r>
      <w:r w:rsidRPr="00E164DC">
        <w:rPr>
          <w:rFonts w:ascii="Times New Roman" w:hAnsi="Times New Roman" w:cs="Times New Roman"/>
          <w:sz w:val="28"/>
        </w:rPr>
        <w:t>]</w:t>
      </w:r>
      <w:r w:rsidRPr="000C6D72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труде </w:t>
      </w:r>
      <w:r w:rsidRPr="00E164DC">
        <w:rPr>
          <w:rFonts w:ascii="Times New Roman" w:hAnsi="Times New Roman" w:cs="Times New Roman"/>
          <w:sz w:val="28"/>
        </w:rPr>
        <w:t xml:space="preserve">C. </w:t>
      </w:r>
      <w:proofErr w:type="spellStart"/>
      <w:r w:rsidRPr="00E164DC">
        <w:rPr>
          <w:rFonts w:ascii="Times New Roman" w:hAnsi="Times New Roman" w:cs="Times New Roman"/>
          <w:sz w:val="28"/>
        </w:rPr>
        <w:t>Shani</w:t>
      </w:r>
      <w:proofErr w:type="spellEnd"/>
      <w:r>
        <w:rPr>
          <w:rFonts w:ascii="Times New Roman" w:hAnsi="Times New Roman" w:cs="Times New Roman"/>
          <w:sz w:val="28"/>
        </w:rPr>
        <w:t xml:space="preserve"> установлено, что для женщин, имеющих диагноз «бесплодие» о</w:t>
      </w:r>
      <w:r w:rsidRPr="002F45CF">
        <w:rPr>
          <w:rFonts w:ascii="Times New Roman" w:hAnsi="Times New Roman" w:cs="Times New Roman"/>
          <w:sz w:val="28"/>
        </w:rPr>
        <w:t>щущение депрессии, подпитывается внутренним гневом, который провоцирует желание изолироваться и избегать контактов</w:t>
      </w:r>
      <w:r>
        <w:rPr>
          <w:rFonts w:ascii="Times New Roman" w:hAnsi="Times New Roman" w:cs="Times New Roman"/>
          <w:sz w:val="28"/>
        </w:rPr>
        <w:t>. Автор</w:t>
      </w:r>
      <w:r w:rsidRPr="002F45C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выявил, что у женщин с бесплодием часто</w:t>
      </w:r>
      <w:r w:rsidRPr="002F45CF">
        <w:rPr>
          <w:rFonts w:ascii="Times New Roman" w:hAnsi="Times New Roman" w:cs="Times New Roman"/>
          <w:sz w:val="28"/>
        </w:rPr>
        <w:t xml:space="preserve"> выявляются различные психоэмоциональные отклонения, чувства неполноценности и одиночества, имеющиеся «истерические состояния» в дни овуляции или менструации – «синдром ожидания беременности». У женщин наблюдается снижение либидо, отсутствие оргазма</w:t>
      </w:r>
      <w:r>
        <w:rPr>
          <w:rFonts w:ascii="Times New Roman" w:hAnsi="Times New Roman" w:cs="Times New Roman"/>
          <w:sz w:val="28"/>
        </w:rPr>
        <w:t xml:space="preserve">, </w:t>
      </w:r>
      <w:r w:rsidRPr="002F45CF">
        <w:rPr>
          <w:rFonts w:ascii="Times New Roman" w:hAnsi="Times New Roman" w:cs="Times New Roman"/>
          <w:sz w:val="28"/>
        </w:rPr>
        <w:t>нарушени</w:t>
      </w:r>
      <w:r>
        <w:rPr>
          <w:rFonts w:ascii="Times New Roman" w:hAnsi="Times New Roman" w:cs="Times New Roman"/>
          <w:sz w:val="28"/>
        </w:rPr>
        <w:t>е</w:t>
      </w:r>
      <w:r w:rsidRPr="002F45CF">
        <w:rPr>
          <w:rFonts w:ascii="Times New Roman" w:hAnsi="Times New Roman" w:cs="Times New Roman"/>
          <w:sz w:val="28"/>
        </w:rPr>
        <w:t xml:space="preserve"> межличностных отношений, ощущени</w:t>
      </w:r>
      <w:r>
        <w:rPr>
          <w:rFonts w:ascii="Times New Roman" w:hAnsi="Times New Roman" w:cs="Times New Roman"/>
          <w:sz w:val="28"/>
        </w:rPr>
        <w:t>е</w:t>
      </w:r>
      <w:r w:rsidRPr="002F45CF">
        <w:rPr>
          <w:rFonts w:ascii="Times New Roman" w:hAnsi="Times New Roman" w:cs="Times New Roman"/>
          <w:sz w:val="28"/>
        </w:rPr>
        <w:t xml:space="preserve"> нестабильности семейного положения. </w:t>
      </w:r>
      <w:r>
        <w:rPr>
          <w:rFonts w:ascii="Times New Roman" w:hAnsi="Times New Roman" w:cs="Times New Roman"/>
          <w:sz w:val="28"/>
        </w:rPr>
        <w:t>При этом, исследователем было у</w:t>
      </w:r>
      <w:r w:rsidRPr="002F45CF">
        <w:rPr>
          <w:rFonts w:ascii="Times New Roman" w:hAnsi="Times New Roman" w:cs="Times New Roman"/>
          <w:sz w:val="28"/>
        </w:rPr>
        <w:t>становлено, что женщинам с бесплодием неясного генеза присущ больший оптимизм по сравнению с женщинами, бесплодие которых связано с заболеванием, требующим хирургического вмешательства</w:t>
      </w:r>
      <w:r>
        <w:rPr>
          <w:rFonts w:ascii="Times New Roman" w:hAnsi="Times New Roman" w:cs="Times New Roman"/>
          <w:sz w:val="28"/>
        </w:rPr>
        <w:t xml:space="preserve"> </w:t>
      </w:r>
      <w:r w:rsidRPr="006E1C7B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5</w:t>
      </w:r>
      <w:r w:rsidRPr="00D64CFA">
        <w:rPr>
          <w:rFonts w:ascii="Times New Roman" w:hAnsi="Times New Roman" w:cs="Times New Roman"/>
          <w:sz w:val="28"/>
        </w:rPr>
        <w:t>8</w:t>
      </w:r>
      <w:r w:rsidRPr="006E1C7B">
        <w:rPr>
          <w:rFonts w:ascii="Times New Roman" w:hAnsi="Times New Roman" w:cs="Times New Roman"/>
          <w:sz w:val="28"/>
        </w:rPr>
        <w:t>]</w:t>
      </w:r>
      <w:r w:rsidRPr="002F45CF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1C7B">
        <w:rPr>
          <w:rFonts w:ascii="Times New Roman" w:hAnsi="Times New Roman" w:cs="Times New Roman"/>
          <w:sz w:val="28"/>
        </w:rPr>
        <w:t xml:space="preserve">S. </w:t>
      </w:r>
      <w:proofErr w:type="spellStart"/>
      <w:r w:rsidRPr="006E1C7B">
        <w:rPr>
          <w:rFonts w:ascii="Times New Roman" w:hAnsi="Times New Roman" w:cs="Times New Roman"/>
          <w:sz w:val="28"/>
        </w:rPr>
        <w:t>Palomba</w:t>
      </w:r>
      <w:proofErr w:type="spellEnd"/>
      <w:r>
        <w:rPr>
          <w:rFonts w:ascii="Times New Roman" w:hAnsi="Times New Roman" w:cs="Times New Roman"/>
          <w:sz w:val="28"/>
        </w:rPr>
        <w:t xml:space="preserve"> отмечает, что б</w:t>
      </w:r>
      <w:r w:rsidRPr="008D3C27">
        <w:rPr>
          <w:rFonts w:ascii="Times New Roman" w:hAnsi="Times New Roman" w:cs="Times New Roman"/>
          <w:sz w:val="28"/>
        </w:rPr>
        <w:t xml:space="preserve">есплодие может стать причиной хронического стресса, что в свою очередь поддерживает </w:t>
      </w:r>
      <w:proofErr w:type="spellStart"/>
      <w:r w:rsidRPr="008D3C27">
        <w:rPr>
          <w:rFonts w:ascii="Times New Roman" w:hAnsi="Times New Roman" w:cs="Times New Roman"/>
          <w:sz w:val="28"/>
        </w:rPr>
        <w:t>инфертильность</w:t>
      </w:r>
      <w:proofErr w:type="spellEnd"/>
      <w:r w:rsidRPr="008D3C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женщины </w:t>
      </w:r>
      <w:r w:rsidRPr="008D3C27">
        <w:rPr>
          <w:rFonts w:ascii="Times New Roman" w:hAnsi="Times New Roman" w:cs="Times New Roman"/>
          <w:sz w:val="28"/>
        </w:rPr>
        <w:t xml:space="preserve">(порождает цикличность). К причинам стресса </w:t>
      </w:r>
      <w:r>
        <w:rPr>
          <w:rFonts w:ascii="Times New Roman" w:hAnsi="Times New Roman" w:cs="Times New Roman"/>
          <w:sz w:val="28"/>
        </w:rPr>
        <w:t>у женщин с бесплодием исследователь</w:t>
      </w:r>
      <w:r w:rsidRPr="008D3C27">
        <w:rPr>
          <w:rFonts w:ascii="Times New Roman" w:hAnsi="Times New Roman" w:cs="Times New Roman"/>
          <w:sz w:val="28"/>
        </w:rPr>
        <w:t xml:space="preserve"> относ</w:t>
      </w:r>
      <w:r>
        <w:rPr>
          <w:rFonts w:ascii="Times New Roman" w:hAnsi="Times New Roman" w:cs="Times New Roman"/>
          <w:sz w:val="28"/>
        </w:rPr>
        <w:t>и</w:t>
      </w:r>
      <w:r w:rsidRPr="008D3C27">
        <w:rPr>
          <w:rFonts w:ascii="Times New Roman" w:hAnsi="Times New Roman" w:cs="Times New Roman"/>
          <w:sz w:val="28"/>
        </w:rPr>
        <w:t xml:space="preserve">т изолированность такой </w:t>
      </w:r>
      <w:r>
        <w:rPr>
          <w:rFonts w:ascii="Times New Roman" w:hAnsi="Times New Roman" w:cs="Times New Roman"/>
          <w:sz w:val="28"/>
        </w:rPr>
        <w:t>женщины</w:t>
      </w:r>
      <w:r w:rsidRPr="008D3C27">
        <w:rPr>
          <w:rFonts w:ascii="Times New Roman" w:hAnsi="Times New Roman" w:cs="Times New Roman"/>
          <w:sz w:val="28"/>
        </w:rPr>
        <w:t xml:space="preserve">, жизнь на фоне нереализованной </w:t>
      </w:r>
      <w:r>
        <w:rPr>
          <w:rFonts w:ascii="Times New Roman" w:hAnsi="Times New Roman" w:cs="Times New Roman"/>
          <w:sz w:val="28"/>
        </w:rPr>
        <w:t>материнской функции</w:t>
      </w:r>
      <w:r w:rsidRPr="008D3C27">
        <w:rPr>
          <w:rFonts w:ascii="Times New Roman" w:hAnsi="Times New Roman" w:cs="Times New Roman"/>
          <w:sz w:val="28"/>
        </w:rPr>
        <w:t xml:space="preserve"> и ощущения </w:t>
      </w:r>
      <w:proofErr w:type="spellStart"/>
      <w:r w:rsidRPr="008D3C27">
        <w:rPr>
          <w:rFonts w:ascii="Times New Roman" w:hAnsi="Times New Roman" w:cs="Times New Roman"/>
          <w:sz w:val="28"/>
        </w:rPr>
        <w:t>нерожденного</w:t>
      </w:r>
      <w:proofErr w:type="spellEnd"/>
      <w:r w:rsidRPr="008D3C27">
        <w:rPr>
          <w:rFonts w:ascii="Times New Roman" w:hAnsi="Times New Roman" w:cs="Times New Roman"/>
          <w:sz w:val="28"/>
        </w:rPr>
        <w:t xml:space="preserve"> ребенка, разобщенность мужа и жены в результате продолжительности и количества лечебно-диагностических процедур при лечении бесплоди</w:t>
      </w:r>
      <w:r>
        <w:rPr>
          <w:rFonts w:ascii="Times New Roman" w:hAnsi="Times New Roman" w:cs="Times New Roman"/>
          <w:sz w:val="28"/>
        </w:rPr>
        <w:t>я. Автор</w:t>
      </w:r>
      <w:r w:rsidRPr="00E164DC">
        <w:rPr>
          <w:rFonts w:ascii="Times New Roman" w:hAnsi="Times New Roman" w:cs="Times New Roman"/>
          <w:sz w:val="28"/>
        </w:rPr>
        <w:t xml:space="preserve"> указывает на то, что женщины с диагнозом «бесплодие» испытывают стыд за то, что не смогли зачать как большинство их друзей, и вину за то, что не могут подарить внуков своим родителям и продлить род. Даже если процедура искусственного оплодотворения окажется успешной, зачастую женщина продолжает переживать и ей необходимо смириться с тем, что она не смогла за</w:t>
      </w:r>
      <w:r>
        <w:rPr>
          <w:rFonts w:ascii="Times New Roman" w:hAnsi="Times New Roman" w:cs="Times New Roman"/>
          <w:sz w:val="28"/>
        </w:rPr>
        <w:t xml:space="preserve">чать ребенка естественным путем </w:t>
      </w:r>
      <w:r w:rsidRPr="006E1C7B">
        <w:rPr>
          <w:rFonts w:ascii="Times New Roman" w:hAnsi="Times New Roman" w:cs="Times New Roman"/>
          <w:sz w:val="28"/>
        </w:rPr>
        <w:t>[5</w:t>
      </w:r>
      <w:r w:rsidRPr="00D64CFA">
        <w:rPr>
          <w:rFonts w:ascii="Times New Roman" w:hAnsi="Times New Roman" w:cs="Times New Roman"/>
          <w:sz w:val="28"/>
        </w:rPr>
        <w:t>6</w:t>
      </w:r>
      <w:r w:rsidRPr="006E1C7B">
        <w:rPr>
          <w:rFonts w:ascii="Times New Roman" w:hAnsi="Times New Roman" w:cs="Times New Roman"/>
          <w:sz w:val="28"/>
        </w:rPr>
        <w:t>]</w:t>
      </w:r>
      <w:r w:rsidRPr="008D3C27">
        <w:rPr>
          <w:rFonts w:ascii="Times New Roman" w:hAnsi="Times New Roman" w:cs="Times New Roman"/>
          <w:sz w:val="28"/>
        </w:rPr>
        <w:t>.</w:t>
      </w:r>
    </w:p>
    <w:p w:rsidR="00F718CD" w:rsidRPr="0021222F" w:rsidRDefault="00F718CD" w:rsidP="00F718CD">
      <w:pPr>
        <w:pStyle w:val="ann"/>
        <w:spacing w:before="0" w:beforeAutospacing="0" w:after="0" w:afterAutospacing="0" w:line="360" w:lineRule="auto"/>
        <w:ind w:firstLine="708"/>
        <w:jc w:val="both"/>
        <w:textAlignment w:val="baseline"/>
        <w:rPr>
          <w:color w:val="252B36"/>
          <w:sz w:val="28"/>
          <w:szCs w:val="28"/>
        </w:rPr>
      </w:pPr>
      <w:r w:rsidRPr="0021222F">
        <w:rPr>
          <w:color w:val="252B36"/>
          <w:sz w:val="28"/>
          <w:szCs w:val="28"/>
        </w:rPr>
        <w:t xml:space="preserve">В работе Г.Г. Филипповой рассматриваются особенности психологической помощи женщинам при использовании вспомогательных репродуктивных технологий (ВРТ). Отмечается, что резкое увеличение нарушений репродуктивного здоровья населения привело к распространению ВРТ как метода лечения бесплодия. Связанные с этим психологические </w:t>
      </w:r>
      <w:r w:rsidRPr="0021222F">
        <w:rPr>
          <w:color w:val="252B36"/>
          <w:sz w:val="28"/>
          <w:szCs w:val="28"/>
        </w:rPr>
        <w:lastRenderedPageBreak/>
        <w:t xml:space="preserve">проблемы привлекли пристальное внимание психологов и психотерапевтов разных направлений. В современной отечественной психологии произошло объединение перинатальной психологии и психологии репродуктивной сферы, связанных с ранним развитием ребенка и проблемами родителей в рождении и воспитании детей. Они интегрировались в единое направление, которое можно обозначить как «репродуктивная психология». В этом направлении объединяется проблематика перинатальной психологии, психологии </w:t>
      </w:r>
      <w:proofErr w:type="spellStart"/>
      <w:r w:rsidRPr="0021222F">
        <w:rPr>
          <w:color w:val="252B36"/>
          <w:sz w:val="28"/>
          <w:szCs w:val="28"/>
        </w:rPr>
        <w:t>родительства</w:t>
      </w:r>
      <w:proofErr w:type="spellEnd"/>
      <w:r w:rsidRPr="0021222F">
        <w:rPr>
          <w:color w:val="252B36"/>
          <w:sz w:val="28"/>
          <w:szCs w:val="28"/>
        </w:rPr>
        <w:t xml:space="preserve"> и психологии нарушений репродуктивного здоровья. В рамках этого направления рассматриваются особенности и условия раннего развития ребенка, изучаются психофизиологические основы репродуктивной функции женщин и мужчин, а также психосоматические аспекты нарушений репродуктивного здоровья. Обозначены направления и разработаны методы психологической помощи бесплодным парам в программах ВРТ. Выделяются 3 блока психологических проблем при использовании ВРТ: психологические проблемы пациентов, психологические особенности взаимодействия «врач-пациент», проблемы организации психологической помощи в ВРТ. В работе автором делается заключение, что произошло объединение тех направлений психологии, которые занимались разными этапами и аспектами реализации репродуктивной функции. Это, с одной стороны, разные этапы репродуктивного цикла: онтогенез репродуктивной сферы (как подготовка к реализации полового и родительского поведения для осуществления репродуктивной функции); выбор партнера и половое поведение, необходимое для зачатия; беременность и роды; выращивание и воспитание ребенка (материнство и отцовство); развитие ребенка как будущего женщины и мужчины, матери и отца (онтогенез репродуктивной сферы). А с другой стороны — это разные психологические аспекты реализации репродуктивной функции: психофизиологические, ценностно-смысловые, гендерные, поведенческие, психосоматические и т.п. Такое объединение изучения разных психологических аспектов реализации репродуктивной функции в единое </w:t>
      </w:r>
      <w:r w:rsidRPr="0021222F">
        <w:rPr>
          <w:color w:val="252B36"/>
          <w:sz w:val="28"/>
          <w:szCs w:val="28"/>
        </w:rPr>
        <w:lastRenderedPageBreak/>
        <w:t>направление стало возможным вследствие развития и упрочения системного подхода в современной науке и интегративного подхода в современной психологической и психотерапевтической практике [</w:t>
      </w:r>
      <w:r w:rsidRPr="00D64CFA">
        <w:rPr>
          <w:color w:val="252B36"/>
          <w:sz w:val="28"/>
          <w:szCs w:val="28"/>
        </w:rPr>
        <w:t>66</w:t>
      </w:r>
      <w:r w:rsidRPr="0021222F">
        <w:rPr>
          <w:color w:val="252B36"/>
          <w:sz w:val="28"/>
          <w:szCs w:val="28"/>
        </w:rPr>
        <w:t xml:space="preserve">]. 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1C7B">
        <w:rPr>
          <w:rFonts w:ascii="Times New Roman" w:hAnsi="Times New Roman" w:cs="Times New Roman"/>
          <w:sz w:val="28"/>
        </w:rPr>
        <w:t xml:space="preserve">B.M. </w:t>
      </w:r>
      <w:proofErr w:type="spellStart"/>
      <w:r w:rsidRPr="006E1C7B">
        <w:rPr>
          <w:rFonts w:ascii="Times New Roman" w:hAnsi="Times New Roman" w:cs="Times New Roman"/>
          <w:sz w:val="28"/>
        </w:rPr>
        <w:t>Vander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r w:rsidRPr="006E1C7B">
        <w:rPr>
          <w:rFonts w:ascii="Times New Roman" w:hAnsi="Times New Roman" w:cs="Times New Roman"/>
          <w:sz w:val="28"/>
        </w:rPr>
        <w:t xml:space="preserve">C. </w:t>
      </w:r>
      <w:proofErr w:type="spellStart"/>
      <w:r w:rsidRPr="006E1C7B">
        <w:rPr>
          <w:rFonts w:ascii="Times New Roman" w:hAnsi="Times New Roman" w:cs="Times New Roman"/>
          <w:sz w:val="28"/>
        </w:rPr>
        <w:t>Wyns</w:t>
      </w:r>
      <w:proofErr w:type="spellEnd"/>
      <w:r w:rsidRPr="002726B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своем исследовании установил, что женщинам с бесплодием характерны высокий уровень страхов и опасений, </w:t>
      </w:r>
      <w:r w:rsidRPr="002726B2">
        <w:rPr>
          <w:rFonts w:ascii="Times New Roman" w:hAnsi="Times New Roman" w:cs="Times New Roman"/>
          <w:sz w:val="28"/>
        </w:rPr>
        <w:t>чувства вины</w:t>
      </w:r>
      <w:r>
        <w:rPr>
          <w:rFonts w:ascii="Times New Roman" w:hAnsi="Times New Roman" w:cs="Times New Roman"/>
          <w:sz w:val="28"/>
        </w:rPr>
        <w:t xml:space="preserve">, </w:t>
      </w:r>
      <w:r w:rsidRPr="002726B2">
        <w:rPr>
          <w:rFonts w:ascii="Times New Roman" w:hAnsi="Times New Roman" w:cs="Times New Roman"/>
          <w:sz w:val="28"/>
        </w:rPr>
        <w:t>конфликтны</w:t>
      </w:r>
      <w:r>
        <w:rPr>
          <w:rFonts w:ascii="Times New Roman" w:hAnsi="Times New Roman" w:cs="Times New Roman"/>
          <w:sz w:val="28"/>
        </w:rPr>
        <w:t>е</w:t>
      </w:r>
      <w:r w:rsidRPr="002726B2">
        <w:rPr>
          <w:rFonts w:ascii="Times New Roman" w:hAnsi="Times New Roman" w:cs="Times New Roman"/>
          <w:sz w:val="28"/>
        </w:rPr>
        <w:t xml:space="preserve"> отношения с собственным отцом</w:t>
      </w:r>
      <w:r>
        <w:rPr>
          <w:rFonts w:ascii="Times New Roman" w:hAnsi="Times New Roman" w:cs="Times New Roman"/>
          <w:sz w:val="28"/>
        </w:rPr>
        <w:t xml:space="preserve"> и матерью, </w:t>
      </w:r>
      <w:r w:rsidRPr="002726B2">
        <w:rPr>
          <w:rFonts w:ascii="Times New Roman" w:hAnsi="Times New Roman" w:cs="Times New Roman"/>
          <w:sz w:val="28"/>
        </w:rPr>
        <w:t>чувство нереализованных возможностей</w:t>
      </w:r>
      <w:r>
        <w:rPr>
          <w:rFonts w:ascii="Times New Roman" w:hAnsi="Times New Roman" w:cs="Times New Roman"/>
          <w:sz w:val="28"/>
        </w:rPr>
        <w:t xml:space="preserve">, </w:t>
      </w:r>
      <w:r w:rsidRPr="002726B2">
        <w:rPr>
          <w:rFonts w:ascii="Times New Roman" w:hAnsi="Times New Roman" w:cs="Times New Roman"/>
          <w:sz w:val="28"/>
        </w:rPr>
        <w:t>негативное отношение к мужчинам. Среди страхов и опасений женщин данной группы доминируют следующие: страх одиночества (встречается чаще всего), боли (при родах), уколов, врачей, будущего, мнения окружающих (друзей, свекрови) и специфические страхи (темноты, собак, замкнутых пространств, тараканов и т.п.).</w:t>
      </w:r>
      <w:r>
        <w:rPr>
          <w:rFonts w:ascii="Times New Roman" w:hAnsi="Times New Roman" w:cs="Times New Roman"/>
          <w:sz w:val="28"/>
        </w:rPr>
        <w:t xml:space="preserve"> </w:t>
      </w:r>
      <w:r w:rsidRPr="002726B2">
        <w:rPr>
          <w:rFonts w:ascii="Times New Roman" w:hAnsi="Times New Roman" w:cs="Times New Roman"/>
          <w:sz w:val="28"/>
        </w:rPr>
        <w:t xml:space="preserve">Чувство вины </w:t>
      </w:r>
      <w:r>
        <w:rPr>
          <w:rFonts w:ascii="Times New Roman" w:hAnsi="Times New Roman" w:cs="Times New Roman"/>
          <w:sz w:val="28"/>
        </w:rPr>
        <w:t xml:space="preserve">у женщины </w:t>
      </w:r>
      <w:r w:rsidRPr="002726B2">
        <w:rPr>
          <w:rFonts w:ascii="Times New Roman" w:hAnsi="Times New Roman" w:cs="Times New Roman"/>
          <w:sz w:val="28"/>
        </w:rPr>
        <w:t xml:space="preserve">возникает из-за бесплодия, </w:t>
      </w:r>
      <w:r>
        <w:rPr>
          <w:rFonts w:ascii="Times New Roman" w:hAnsi="Times New Roman" w:cs="Times New Roman"/>
          <w:sz w:val="28"/>
        </w:rPr>
        <w:t xml:space="preserve">возможного </w:t>
      </w:r>
      <w:r w:rsidRPr="002726B2">
        <w:rPr>
          <w:rFonts w:ascii="Times New Roman" w:hAnsi="Times New Roman" w:cs="Times New Roman"/>
          <w:sz w:val="28"/>
        </w:rPr>
        <w:t>аборта, небрежного отношения к своему здоровью, супружеской измене, оскорблениям родных</w:t>
      </w:r>
      <w:r>
        <w:rPr>
          <w:rFonts w:ascii="Times New Roman" w:hAnsi="Times New Roman" w:cs="Times New Roman"/>
          <w:sz w:val="28"/>
        </w:rPr>
        <w:t xml:space="preserve"> и знакомых</w:t>
      </w:r>
      <w:r w:rsidRPr="002726B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2726B2">
        <w:rPr>
          <w:rFonts w:ascii="Times New Roman" w:hAnsi="Times New Roman" w:cs="Times New Roman"/>
          <w:sz w:val="28"/>
        </w:rPr>
        <w:t xml:space="preserve">Характерно, что у подавляющего большинства женщин </w:t>
      </w:r>
      <w:r>
        <w:rPr>
          <w:rFonts w:ascii="Times New Roman" w:hAnsi="Times New Roman" w:cs="Times New Roman"/>
          <w:sz w:val="28"/>
        </w:rPr>
        <w:t xml:space="preserve">с бесплодием неясного характера </w:t>
      </w:r>
      <w:r w:rsidRPr="002726B2">
        <w:rPr>
          <w:rFonts w:ascii="Times New Roman" w:hAnsi="Times New Roman" w:cs="Times New Roman"/>
          <w:sz w:val="28"/>
        </w:rPr>
        <w:t xml:space="preserve">не простые отношения с отцом. Это свидетельствует о том, что в отношениях с первым значимым мужчиной в их жизни, они получили эмоциональную травму. Если у женщины был отец-алкоголик, то в результате таких отношений возникает подозрительность к мужчинам, проблемы чувства вины, стыда, отсутствия доверия. Суровый и авторитарный отец мог привить своей дочери склонность к стабильности, порядку и дисциплине, но часто дает мало того, что связано с любовью, эмоциональной поддержкой и признанием </w:t>
      </w:r>
      <w:proofErr w:type="spellStart"/>
      <w:r w:rsidRPr="002726B2">
        <w:rPr>
          <w:rFonts w:ascii="Times New Roman" w:hAnsi="Times New Roman" w:cs="Times New Roman"/>
          <w:sz w:val="28"/>
        </w:rPr>
        <w:t>феминных</w:t>
      </w:r>
      <w:proofErr w:type="spellEnd"/>
      <w:r w:rsidRPr="002726B2">
        <w:rPr>
          <w:rFonts w:ascii="Times New Roman" w:hAnsi="Times New Roman" w:cs="Times New Roman"/>
          <w:sz w:val="28"/>
        </w:rPr>
        <w:t xml:space="preserve"> ценностей. Отец, который хотел, чтобы у него родился сын, склонен делать из дочери (особенно это касается старшей дочери) мальчика, ожидая, что она добьется того, что не удалось реализовать в жизни родителям. Женщины, страдавшие </w:t>
      </w:r>
      <w:r>
        <w:rPr>
          <w:rFonts w:ascii="Times New Roman" w:hAnsi="Times New Roman" w:cs="Times New Roman"/>
          <w:sz w:val="28"/>
        </w:rPr>
        <w:t xml:space="preserve">из-за </w:t>
      </w:r>
      <w:r w:rsidRPr="002726B2">
        <w:rPr>
          <w:rFonts w:ascii="Times New Roman" w:hAnsi="Times New Roman" w:cs="Times New Roman"/>
          <w:sz w:val="28"/>
        </w:rPr>
        <w:t>ранней потери отца, получили эмоциональную травму, связанную с потерей, чувством одиночества и заброшенности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6E1C7B">
        <w:rPr>
          <w:rFonts w:ascii="Times New Roman" w:hAnsi="Times New Roman" w:cs="Times New Roman"/>
          <w:sz w:val="28"/>
        </w:rPr>
        <w:t>[</w:t>
      </w:r>
      <w:r w:rsidRPr="00D64CFA">
        <w:rPr>
          <w:rFonts w:ascii="Times New Roman" w:hAnsi="Times New Roman" w:cs="Times New Roman"/>
          <w:sz w:val="28"/>
        </w:rPr>
        <w:t>62</w:t>
      </w:r>
      <w:r w:rsidRPr="006E1C7B">
        <w:rPr>
          <w:rFonts w:ascii="Times New Roman" w:hAnsi="Times New Roman" w:cs="Times New Roman"/>
          <w:sz w:val="28"/>
        </w:rPr>
        <w:t>]</w:t>
      </w:r>
      <w:r w:rsidRPr="002726B2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</w:t>
      </w:r>
      <w:r w:rsidRPr="006E1C7B">
        <w:rPr>
          <w:rFonts w:ascii="Times New Roman" w:hAnsi="Times New Roman" w:cs="Times New Roman"/>
          <w:sz w:val="28"/>
        </w:rPr>
        <w:t xml:space="preserve">J. </w:t>
      </w:r>
      <w:proofErr w:type="spellStart"/>
      <w:r w:rsidRPr="006E1C7B">
        <w:rPr>
          <w:rFonts w:ascii="Times New Roman" w:hAnsi="Times New Roman" w:cs="Times New Roman"/>
          <w:sz w:val="28"/>
        </w:rPr>
        <w:t>Boivin</w:t>
      </w:r>
      <w:proofErr w:type="spellEnd"/>
      <w:r>
        <w:rPr>
          <w:rFonts w:ascii="Times New Roman" w:hAnsi="Times New Roman" w:cs="Times New Roman"/>
          <w:sz w:val="28"/>
        </w:rPr>
        <w:t xml:space="preserve"> и</w:t>
      </w:r>
      <w:r w:rsidRPr="006E1C7B">
        <w:rPr>
          <w:rFonts w:ascii="Times New Roman" w:hAnsi="Times New Roman" w:cs="Times New Roman"/>
          <w:sz w:val="28"/>
        </w:rPr>
        <w:t xml:space="preserve"> J. </w:t>
      </w:r>
      <w:proofErr w:type="spellStart"/>
      <w:r w:rsidRPr="006E1C7B">
        <w:rPr>
          <w:rFonts w:ascii="Times New Roman" w:hAnsi="Times New Roman" w:cs="Times New Roman"/>
          <w:sz w:val="28"/>
        </w:rPr>
        <w:t>Takefman</w:t>
      </w:r>
      <w:proofErr w:type="spellEnd"/>
      <w:r w:rsidRPr="002E1F9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установлено, что у женщин с бесплодием в</w:t>
      </w:r>
      <w:r w:rsidRPr="002E1F93">
        <w:rPr>
          <w:rFonts w:ascii="Times New Roman" w:hAnsi="Times New Roman" w:cs="Times New Roman"/>
          <w:sz w:val="28"/>
        </w:rPr>
        <w:t xml:space="preserve"> эмоциональных отношениях в семье имеется некоторая </w:t>
      </w:r>
      <w:proofErr w:type="spellStart"/>
      <w:r w:rsidRPr="002E1F93">
        <w:rPr>
          <w:rFonts w:ascii="Times New Roman" w:hAnsi="Times New Roman" w:cs="Times New Roman"/>
          <w:sz w:val="28"/>
        </w:rPr>
        <w:t>разделенность</w:t>
      </w:r>
      <w:proofErr w:type="spellEnd"/>
      <w:r w:rsidRPr="002E1F93">
        <w:rPr>
          <w:rFonts w:ascii="Times New Roman" w:hAnsi="Times New Roman" w:cs="Times New Roman"/>
          <w:sz w:val="28"/>
        </w:rPr>
        <w:t xml:space="preserve">. Время, которое члены семьи </w:t>
      </w:r>
      <w:r>
        <w:rPr>
          <w:rFonts w:ascii="Times New Roman" w:hAnsi="Times New Roman" w:cs="Times New Roman"/>
          <w:sz w:val="28"/>
        </w:rPr>
        <w:t xml:space="preserve">таких женщин </w:t>
      </w:r>
      <w:r w:rsidRPr="002E1F93">
        <w:rPr>
          <w:rFonts w:ascii="Times New Roman" w:hAnsi="Times New Roman" w:cs="Times New Roman"/>
          <w:sz w:val="28"/>
        </w:rPr>
        <w:t xml:space="preserve">проводят отдельно, для них более </w:t>
      </w:r>
      <w:r w:rsidRPr="002E1F93">
        <w:rPr>
          <w:rFonts w:ascii="Times New Roman" w:hAnsi="Times New Roman" w:cs="Times New Roman"/>
          <w:sz w:val="28"/>
        </w:rPr>
        <w:lastRenderedPageBreak/>
        <w:t xml:space="preserve">важно. Но, несмотря на это, </w:t>
      </w:r>
      <w:r>
        <w:rPr>
          <w:rFonts w:ascii="Times New Roman" w:hAnsi="Times New Roman" w:cs="Times New Roman"/>
          <w:sz w:val="28"/>
        </w:rPr>
        <w:t>такие женщины</w:t>
      </w:r>
      <w:r w:rsidRPr="002E1F93">
        <w:rPr>
          <w:rFonts w:ascii="Times New Roman" w:hAnsi="Times New Roman" w:cs="Times New Roman"/>
          <w:sz w:val="28"/>
        </w:rPr>
        <w:t xml:space="preserve"> способны собираться вместе, обсуждать важные темы, оказывать поддержку друг другу, принимать общие решения</w:t>
      </w:r>
      <w:r>
        <w:rPr>
          <w:rFonts w:ascii="Times New Roman" w:hAnsi="Times New Roman" w:cs="Times New Roman"/>
          <w:sz w:val="28"/>
        </w:rPr>
        <w:t xml:space="preserve">. Авторами установлено, что </w:t>
      </w:r>
      <w:r w:rsidRPr="00E164DC">
        <w:rPr>
          <w:rFonts w:ascii="Times New Roman" w:hAnsi="Times New Roman" w:cs="Times New Roman"/>
          <w:sz w:val="28"/>
        </w:rPr>
        <w:t>женщина, которая сталкивается с проблемой бесплодия, вступает в сложную фазу жизненного пути, связанную с переоценкой ценностей и смысла жизни, отношен</w:t>
      </w:r>
      <w:r>
        <w:rPr>
          <w:rFonts w:ascii="Times New Roman" w:hAnsi="Times New Roman" w:cs="Times New Roman"/>
          <w:sz w:val="28"/>
        </w:rPr>
        <w:t xml:space="preserve">ие к себе и своему месту в мире </w:t>
      </w:r>
      <w:r w:rsidRPr="006E1C7B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>5</w:t>
      </w:r>
      <w:r w:rsidRPr="00D64CFA">
        <w:rPr>
          <w:rFonts w:ascii="Times New Roman" w:hAnsi="Times New Roman" w:cs="Times New Roman"/>
          <w:sz w:val="28"/>
        </w:rPr>
        <w:t>5</w:t>
      </w:r>
      <w:r w:rsidRPr="006E1C7B">
        <w:rPr>
          <w:rFonts w:ascii="Times New Roman" w:hAnsi="Times New Roman" w:cs="Times New Roman"/>
          <w:sz w:val="28"/>
        </w:rPr>
        <w:t>]</w:t>
      </w:r>
      <w:r w:rsidRPr="002E1F93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1C7B">
        <w:rPr>
          <w:rFonts w:ascii="Times New Roman" w:hAnsi="Times New Roman" w:cs="Times New Roman"/>
          <w:sz w:val="28"/>
        </w:rPr>
        <w:t xml:space="preserve">D. </w:t>
      </w:r>
      <w:proofErr w:type="spellStart"/>
      <w:r w:rsidRPr="006E1C7B">
        <w:rPr>
          <w:rFonts w:ascii="Times New Roman" w:hAnsi="Times New Roman" w:cs="Times New Roman"/>
          <w:sz w:val="28"/>
        </w:rPr>
        <w:t>Stewart</w:t>
      </w:r>
      <w:proofErr w:type="spellEnd"/>
      <w:r>
        <w:rPr>
          <w:rFonts w:ascii="Times New Roman" w:hAnsi="Times New Roman" w:cs="Times New Roman"/>
          <w:sz w:val="28"/>
        </w:rPr>
        <w:t xml:space="preserve"> выявлено, что </w:t>
      </w:r>
      <w:r w:rsidRPr="002E1F93">
        <w:rPr>
          <w:rFonts w:ascii="Times New Roman" w:hAnsi="Times New Roman" w:cs="Times New Roman"/>
          <w:sz w:val="28"/>
        </w:rPr>
        <w:t>семейные системы женщин, страдающих бесплодием, находятся в состоянии, характерном для семей, переживающих кризис</w:t>
      </w:r>
      <w:r>
        <w:rPr>
          <w:rFonts w:ascii="Times New Roman" w:hAnsi="Times New Roman" w:cs="Times New Roman"/>
          <w:sz w:val="28"/>
        </w:rPr>
        <w:t>.</w:t>
      </w:r>
      <w:r w:rsidRPr="00E164DC">
        <w:t xml:space="preserve"> </w:t>
      </w:r>
      <w:r>
        <w:rPr>
          <w:rFonts w:ascii="Times New Roman" w:hAnsi="Times New Roman" w:cs="Times New Roman"/>
          <w:sz w:val="28"/>
        </w:rPr>
        <w:t>Автор</w:t>
      </w:r>
      <w:r w:rsidRPr="00E164DC">
        <w:rPr>
          <w:rFonts w:ascii="Times New Roman" w:hAnsi="Times New Roman" w:cs="Times New Roman"/>
          <w:sz w:val="28"/>
        </w:rPr>
        <w:t xml:space="preserve"> отмечает, </w:t>
      </w:r>
      <w:r>
        <w:rPr>
          <w:rFonts w:ascii="Times New Roman" w:hAnsi="Times New Roman" w:cs="Times New Roman"/>
          <w:sz w:val="28"/>
        </w:rPr>
        <w:t>что</w:t>
      </w:r>
      <w:r w:rsidRPr="00E164DC">
        <w:rPr>
          <w:rFonts w:ascii="Times New Roman" w:hAnsi="Times New Roman" w:cs="Times New Roman"/>
          <w:sz w:val="28"/>
        </w:rPr>
        <w:t xml:space="preserve"> реакция на бесплодие более выражена у женщин (что не зависит от того, женское или мужское бесплодие). Продолжительность брака и возраст партнеров не влияют на остроту переживания стресса. Наиболее выраженное чувство депрессии наблюдается у женщины на 2-3 год после выявления бесплодия, а пос</w:t>
      </w:r>
      <w:r>
        <w:rPr>
          <w:rFonts w:ascii="Times New Roman" w:hAnsi="Times New Roman" w:cs="Times New Roman"/>
          <w:sz w:val="28"/>
        </w:rPr>
        <w:t xml:space="preserve">ле 3-4 лет начинается адаптация </w:t>
      </w:r>
      <w:r w:rsidRPr="006E1C7B">
        <w:rPr>
          <w:rFonts w:ascii="Times New Roman" w:hAnsi="Times New Roman" w:cs="Times New Roman"/>
          <w:sz w:val="28"/>
        </w:rPr>
        <w:t>[</w:t>
      </w:r>
      <w:r w:rsidRPr="00D64CFA">
        <w:rPr>
          <w:rFonts w:ascii="Times New Roman" w:hAnsi="Times New Roman" w:cs="Times New Roman"/>
          <w:sz w:val="28"/>
        </w:rPr>
        <w:t>60</w:t>
      </w:r>
      <w:r w:rsidRPr="006E1C7B">
        <w:rPr>
          <w:rFonts w:ascii="Times New Roman" w:hAnsi="Times New Roman" w:cs="Times New Roman"/>
          <w:sz w:val="28"/>
        </w:rPr>
        <w:t>]</w:t>
      </w:r>
      <w:r w:rsidRPr="002E1F93">
        <w:rPr>
          <w:rFonts w:ascii="Times New Roman" w:hAnsi="Times New Roman" w:cs="Times New Roman"/>
          <w:sz w:val="28"/>
        </w:rPr>
        <w:t>.</w:t>
      </w:r>
    </w:p>
    <w:p w:rsidR="00F718CD" w:rsidRPr="002E1F93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Анализируя вышесказанное, пришли к следующим выводам. </w:t>
      </w:r>
      <w:r w:rsidRPr="005763CB">
        <w:rPr>
          <w:rFonts w:ascii="Times New Roman" w:hAnsi="Times New Roman" w:cs="Times New Roman"/>
          <w:sz w:val="28"/>
        </w:rPr>
        <w:t>Бесплодие можно рассматривать как основное физиологическое препятствие материнства. У женщин с бесплодием, помимо нарушений репродуктивной системы, также присутствуют определённые психологические особенности, которые усугубляют течение данного патологического процесса.</w:t>
      </w:r>
      <w:r w:rsidRPr="005763CB">
        <w:t xml:space="preserve"> </w:t>
      </w:r>
      <w:r w:rsidRPr="005763CB">
        <w:rPr>
          <w:rFonts w:ascii="Times New Roman" w:hAnsi="Times New Roman" w:cs="Times New Roman"/>
          <w:sz w:val="28"/>
          <w:szCs w:val="28"/>
        </w:rPr>
        <w:t>У</w:t>
      </w:r>
      <w:r w:rsidRPr="005763CB">
        <w:t xml:space="preserve"> </w:t>
      </w:r>
      <w:r w:rsidRPr="005763CB">
        <w:rPr>
          <w:rFonts w:ascii="Times New Roman" w:hAnsi="Times New Roman" w:cs="Times New Roman"/>
          <w:sz w:val="28"/>
        </w:rPr>
        <w:t>женщин с бесплодием присутствует болезненная фиксация на собственном диагнозе, они часто одержимы идеями материнства, характеризуются повышенной чувствительностью, тревожностью, депрессивностью, снижением либидо, снижением самооценки и т.п., что вызывает целый ряд расстройств в различных сферах.</w:t>
      </w:r>
    </w:p>
    <w:p w:rsidR="00F718CD" w:rsidRDefault="00F718CD" w:rsidP="00F718CD">
      <w:pPr>
        <w:pStyle w:val="2"/>
        <w:keepNext w:val="0"/>
        <w:keepLines w:val="0"/>
        <w:widowControl w:val="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718CD" w:rsidRPr="00D3015D" w:rsidRDefault="00F718CD" w:rsidP="00F718CD">
      <w:pPr>
        <w:pStyle w:val="2"/>
        <w:keepNext w:val="0"/>
        <w:keepLines w:val="0"/>
        <w:widowControl w:val="0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34803467"/>
      <w:r w:rsidRPr="00D3015D">
        <w:rPr>
          <w:rFonts w:ascii="Times New Roman" w:hAnsi="Times New Roman" w:cs="Times New Roman"/>
          <w:color w:val="auto"/>
          <w:sz w:val="28"/>
          <w:szCs w:val="28"/>
        </w:rPr>
        <w:t>Выводы по главе 1</w:t>
      </w:r>
      <w:bookmarkEnd w:id="6"/>
    </w:p>
    <w:p w:rsidR="00F718CD" w:rsidRDefault="00F718CD" w:rsidP="00F718C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718CD" w:rsidRPr="00CB21F1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1F1">
        <w:rPr>
          <w:rFonts w:ascii="Times New Roman" w:hAnsi="Times New Roman" w:cs="Times New Roman"/>
          <w:sz w:val="28"/>
          <w:szCs w:val="28"/>
        </w:rPr>
        <w:t xml:space="preserve">1. Под внутренней картиной болезни необходимо понимать переживания личностью собственной болезни, ее ощущения, представления, реакции о собственной болезни. Процесс формирования внутренней картины болезни представлен взаимодействием ряда различных факторов, к которым относятся нозология болезни, жизненный опыт, возраст, интеллектуальные </w:t>
      </w:r>
      <w:r w:rsidRPr="00CB21F1">
        <w:rPr>
          <w:rFonts w:ascii="Times New Roman" w:hAnsi="Times New Roman" w:cs="Times New Roman"/>
          <w:sz w:val="28"/>
          <w:szCs w:val="28"/>
        </w:rPr>
        <w:lastRenderedPageBreak/>
        <w:t>способности, личностные свойства больной личности и т.п.</w:t>
      </w:r>
    </w:p>
    <w:p w:rsidR="00F718CD" w:rsidRPr="00CB21F1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21F1">
        <w:rPr>
          <w:rFonts w:ascii="Times New Roman" w:hAnsi="Times New Roman" w:cs="Times New Roman"/>
          <w:sz w:val="28"/>
        </w:rPr>
        <w:t xml:space="preserve">2. </w:t>
      </w:r>
      <w:proofErr w:type="spellStart"/>
      <w:r w:rsidRPr="00CB21F1">
        <w:rPr>
          <w:rFonts w:ascii="Times New Roman" w:hAnsi="Times New Roman" w:cs="Times New Roman"/>
          <w:sz w:val="28"/>
        </w:rPr>
        <w:t>Самоотношение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 рассматривается как осмыслен</w:t>
      </w:r>
      <w:r>
        <w:rPr>
          <w:rFonts w:ascii="Times New Roman" w:hAnsi="Times New Roman" w:cs="Times New Roman"/>
          <w:sz w:val="28"/>
        </w:rPr>
        <w:t>ное</w:t>
      </w:r>
      <w:r w:rsidRPr="00CB21F1">
        <w:rPr>
          <w:rFonts w:ascii="Times New Roman" w:hAnsi="Times New Roman" w:cs="Times New Roman"/>
          <w:sz w:val="28"/>
        </w:rPr>
        <w:t xml:space="preserve"> отношение индивида к самому себе. Можно выделить позитивное, амбивалентное и отрицательное </w:t>
      </w:r>
      <w:proofErr w:type="spellStart"/>
      <w:r w:rsidRPr="00CB21F1">
        <w:rPr>
          <w:rFonts w:ascii="Times New Roman" w:hAnsi="Times New Roman" w:cs="Times New Roman"/>
          <w:sz w:val="28"/>
        </w:rPr>
        <w:t>самоотношение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. Одной из важных составляющих </w:t>
      </w:r>
      <w:proofErr w:type="spellStart"/>
      <w:r w:rsidRPr="00CB21F1">
        <w:rPr>
          <w:rFonts w:ascii="Times New Roman" w:hAnsi="Times New Roman" w:cs="Times New Roman"/>
          <w:sz w:val="28"/>
        </w:rPr>
        <w:t>самоотношения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 выступает отношение к своей болезни. Выделяются следующие типы отношения к болезни: гармонический, </w:t>
      </w:r>
      <w:proofErr w:type="spellStart"/>
      <w:r w:rsidRPr="00CB21F1">
        <w:rPr>
          <w:rFonts w:ascii="Times New Roman" w:hAnsi="Times New Roman" w:cs="Times New Roman"/>
          <w:sz w:val="28"/>
        </w:rPr>
        <w:t>эргопатический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21F1">
        <w:rPr>
          <w:rFonts w:ascii="Times New Roman" w:hAnsi="Times New Roman" w:cs="Times New Roman"/>
          <w:sz w:val="28"/>
        </w:rPr>
        <w:t>анозогнозический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, тревожный, ипохондрический, неврастенический, меланхоличный, апатичный, сенситивный, эгоцентрический, </w:t>
      </w:r>
      <w:proofErr w:type="spellStart"/>
      <w:r w:rsidRPr="00CB21F1">
        <w:rPr>
          <w:rFonts w:ascii="Times New Roman" w:hAnsi="Times New Roman" w:cs="Times New Roman"/>
          <w:sz w:val="28"/>
        </w:rPr>
        <w:t>дисфорический</w:t>
      </w:r>
      <w:proofErr w:type="spellEnd"/>
      <w:r w:rsidRPr="00CB21F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B21F1">
        <w:rPr>
          <w:rFonts w:ascii="Times New Roman" w:hAnsi="Times New Roman" w:cs="Times New Roman"/>
          <w:sz w:val="28"/>
        </w:rPr>
        <w:t>паранояльный</w:t>
      </w:r>
      <w:proofErr w:type="spellEnd"/>
      <w:r w:rsidRPr="00CB21F1">
        <w:rPr>
          <w:rFonts w:ascii="Times New Roman" w:hAnsi="Times New Roman" w:cs="Times New Roman"/>
          <w:sz w:val="28"/>
        </w:rPr>
        <w:t>.</w:t>
      </w:r>
    </w:p>
    <w:p w:rsidR="00F718CD" w:rsidRDefault="00F718CD" w:rsidP="00F718CD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21F1">
        <w:rPr>
          <w:rFonts w:ascii="Times New Roman" w:hAnsi="Times New Roman" w:cs="Times New Roman"/>
          <w:sz w:val="28"/>
        </w:rPr>
        <w:t>3.</w:t>
      </w:r>
      <w:r w:rsidRPr="00CB21F1">
        <w:t xml:space="preserve"> </w:t>
      </w:r>
      <w:r w:rsidRPr="00CB21F1">
        <w:rPr>
          <w:rFonts w:ascii="Times New Roman" w:hAnsi="Times New Roman" w:cs="Times New Roman"/>
          <w:sz w:val="28"/>
        </w:rPr>
        <w:t xml:space="preserve">Бесплодие определяется как неспособность </w:t>
      </w:r>
      <w:r>
        <w:rPr>
          <w:rFonts w:ascii="Times New Roman" w:hAnsi="Times New Roman" w:cs="Times New Roman"/>
          <w:sz w:val="28"/>
        </w:rPr>
        <w:t>человека</w:t>
      </w:r>
      <w:r w:rsidRPr="00CB21F1">
        <w:rPr>
          <w:rFonts w:ascii="Times New Roman" w:hAnsi="Times New Roman" w:cs="Times New Roman"/>
          <w:sz w:val="28"/>
        </w:rPr>
        <w:t xml:space="preserve"> в детородном возрасте зачать ребёнка при регулярной половой жизни. Женщины с бесплодием имеют нарушения не только в репродуктивной системе, но и в психологической сфере, что приводит к ухудшению течения основного заболевания. Женщины с бесплодием чрезмерно фиксируются на собственной болезни, одержимы идеей зачать ребенка, высоко чувствительны, тревожны, </w:t>
      </w:r>
      <w:proofErr w:type="spellStart"/>
      <w:r w:rsidRPr="00CB21F1">
        <w:rPr>
          <w:rFonts w:ascii="Times New Roman" w:hAnsi="Times New Roman" w:cs="Times New Roman"/>
          <w:sz w:val="28"/>
        </w:rPr>
        <w:t>депрессивны</w:t>
      </w:r>
      <w:proofErr w:type="spellEnd"/>
      <w:r w:rsidRPr="00CB21F1">
        <w:rPr>
          <w:rFonts w:ascii="Times New Roman" w:hAnsi="Times New Roman" w:cs="Times New Roman"/>
          <w:sz w:val="28"/>
        </w:rPr>
        <w:t>, характеризуются понижением либидо и самооценки и т.д.</w:t>
      </w:r>
    </w:p>
    <w:p w:rsidR="00F718CD" w:rsidRDefault="00F718CD" w:rsidP="00F718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718CD" w:rsidRDefault="00F718CD" w:rsidP="00F718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718CD" w:rsidRDefault="00F718CD" w:rsidP="00F718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718CD" w:rsidRDefault="00F718CD" w:rsidP="00F718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AB1E1B" w:rsidRDefault="00AB1E1B"/>
    <w:sectPr w:rsidR="00AB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53860"/>
    <w:multiLevelType w:val="hybridMultilevel"/>
    <w:tmpl w:val="63D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7EE"/>
    <w:multiLevelType w:val="multilevel"/>
    <w:tmpl w:val="EB28188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4163F71"/>
    <w:multiLevelType w:val="hybridMultilevel"/>
    <w:tmpl w:val="C9DEBFEE"/>
    <w:lvl w:ilvl="0" w:tplc="9B162E7C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60775"/>
    <w:multiLevelType w:val="hybridMultilevel"/>
    <w:tmpl w:val="ABBCC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D4BC7"/>
    <w:multiLevelType w:val="hybridMultilevel"/>
    <w:tmpl w:val="C0D6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50EB4"/>
    <w:multiLevelType w:val="multilevel"/>
    <w:tmpl w:val="7DF0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CD"/>
    <w:rsid w:val="00327EBE"/>
    <w:rsid w:val="00632586"/>
    <w:rsid w:val="00823333"/>
    <w:rsid w:val="00993AF5"/>
    <w:rsid w:val="00AB1E1B"/>
    <w:rsid w:val="00F7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803A-AB23-4EE3-AA9B-BEB72F10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C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718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718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C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718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718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8CD"/>
  </w:style>
  <w:style w:type="paragraph" w:styleId="a6">
    <w:name w:val="footer"/>
    <w:basedOn w:val="a"/>
    <w:link w:val="a7"/>
    <w:uiPriority w:val="99"/>
    <w:unhideWhenUsed/>
    <w:rsid w:val="00F7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8CD"/>
  </w:style>
  <w:style w:type="character" w:customStyle="1" w:styleId="hwtze">
    <w:name w:val="hwtze"/>
    <w:basedOn w:val="a0"/>
    <w:rsid w:val="00F718CD"/>
  </w:style>
  <w:style w:type="character" w:customStyle="1" w:styleId="rynqvb">
    <w:name w:val="rynqvb"/>
    <w:basedOn w:val="a0"/>
    <w:rsid w:val="00F718CD"/>
  </w:style>
  <w:style w:type="paragraph" w:styleId="a8">
    <w:name w:val="Balloon Text"/>
    <w:basedOn w:val="a"/>
    <w:link w:val="a9"/>
    <w:uiPriority w:val="99"/>
    <w:semiHidden/>
    <w:unhideWhenUsed/>
    <w:rsid w:val="00F7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18C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F7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F718C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18CD"/>
    <w:pPr>
      <w:widowControl w:val="0"/>
      <w:tabs>
        <w:tab w:val="right" w:leader="dot" w:pos="9345"/>
      </w:tabs>
      <w:spacing w:after="0"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F718CD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718CD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F71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2">
    <w:name w:val="Plain Table 2"/>
    <w:basedOn w:val="a1"/>
    <w:uiPriority w:val="42"/>
    <w:rsid w:val="00F718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F718C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718CD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F718CD"/>
    <w:rPr>
      <w:b/>
      <w:bCs/>
    </w:rPr>
  </w:style>
  <w:style w:type="paragraph" w:customStyle="1" w:styleId="ann">
    <w:name w:val="ann"/>
    <w:basedOn w:val="a"/>
    <w:rsid w:val="00F7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29" Type="http://schemas.microsoft.com/office/2007/relationships/diagramDrawing" Target="diagrams/drawing5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3D5F67-19EC-4A56-8B1C-51E03B6C090B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1E5369C-D487-4AF6-90AD-B85798229CAB}">
      <dgm:prSet phldrT="[Текст]"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en-US" sz="1200">
              <a:latin typeface="Times New Roman" pitchFamily="18" charset="0"/>
              <a:cs typeface="Times New Roman" pitchFamily="18" charset="0"/>
            </a:rPr>
            <a:t>C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ензитивная сторона внутренней картины болезни (уровень ощущений, чувственный уровень) – отражает локализацию боли и других неприятных ощущений, их интенсивность и т.п.</a:t>
          </a:r>
        </a:p>
      </dgm:t>
    </dgm:pt>
    <dgm:pt modelId="{67F41896-17DA-4976-B7FD-36EA53AFDFB6}" type="par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FC4932-0429-4A80-AE86-800375E70EF5}" type="sib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4485E3-E37D-4845-87AC-7B2ECC827CCE}">
      <dgm:prSet phldrT="[Текст]"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Эмоциональная сторона внутренней картины болезни связана с разными видами эмоционального реагирования на отдельные симптомы, заболевания в целом, его последствия</a:t>
          </a:r>
        </a:p>
      </dgm:t>
    </dgm:pt>
    <dgm:pt modelId="{58936EF1-FD3F-4D24-AAFA-1682A01287D2}" type="par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B085C6-E107-4409-A153-B5F55510573D}" type="sib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8477667-9D77-4CE6-AD66-176E770E9542}">
      <dgm:prSet phldrT="[Текст]"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Интеллектуальная сторона внутренней картины болезни (рационально-информационный уровень) связана с представлениями и знаниями больного о его заболевании, размышлениями о его причинах и последствиях, возможностями лечения</a:t>
          </a:r>
        </a:p>
      </dgm:t>
    </dgm:pt>
    <dgm:pt modelId="{E7E541AC-D08D-4BA2-B002-3B45FBFB522B}" type="par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E92509-6087-4F31-90DB-DAD9E8482E0E}" type="sib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CD7C129-702F-4B6A-976A-9CD7F64703FE}">
      <dgm:prSet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Мотивационная сторона отражает возникновение новых мотивов и развитие бывшей мотивационной структуры в связи с болезнью </a:t>
          </a:r>
        </a:p>
      </dgm:t>
    </dgm:pt>
    <dgm:pt modelId="{EDA920D4-E3A5-4BC4-A4A1-0F4C246B2E7F}" type="parTrans" cxnId="{7715E400-4F72-463F-B32B-855DD4D394EA}">
      <dgm:prSet/>
      <dgm:spPr/>
      <dgm:t>
        <a:bodyPr/>
        <a:lstStyle/>
        <a:p>
          <a:endParaRPr lang="ru-RU"/>
        </a:p>
      </dgm:t>
    </dgm:pt>
    <dgm:pt modelId="{DF9BF392-1289-49A6-AE7B-782FCD0E3E08}" type="sibTrans" cxnId="{7715E400-4F72-463F-B32B-855DD4D394EA}">
      <dgm:prSet/>
      <dgm:spPr/>
      <dgm:t>
        <a:bodyPr/>
        <a:lstStyle/>
        <a:p>
          <a:endParaRPr lang="ru-RU"/>
        </a:p>
      </dgm:t>
    </dgm:pt>
    <dgm:pt modelId="{0F95658A-EB02-4373-8159-E06820537F02}" type="pres">
      <dgm:prSet presAssocID="{903D5F67-19EC-4A56-8B1C-51E03B6C090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93C044-F145-4BB1-9766-1A2831CA2658}" type="pres">
      <dgm:prSet presAssocID="{81E5369C-D487-4AF6-90AD-B85798229CAB}" presName="parentLin" presStyleCnt="0"/>
      <dgm:spPr/>
    </dgm:pt>
    <dgm:pt modelId="{827CA98E-E654-43A0-ACCB-EDE7FA4F3314}" type="pres">
      <dgm:prSet presAssocID="{81E5369C-D487-4AF6-90AD-B85798229CAB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5D83F58E-CB71-449F-A9E0-1CA20FA3C66B}" type="pres">
      <dgm:prSet presAssocID="{81E5369C-D487-4AF6-90AD-B85798229CAB}" presName="parentText" presStyleLbl="node1" presStyleIdx="0" presStyleCnt="4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0DF94-31D2-49D8-B4BC-C817A44CF421}" type="pres">
      <dgm:prSet presAssocID="{81E5369C-D487-4AF6-90AD-B85798229CAB}" presName="negativeSpace" presStyleCnt="0"/>
      <dgm:spPr/>
    </dgm:pt>
    <dgm:pt modelId="{16C780A3-F934-4BC6-9122-A3404E090B5A}" type="pres">
      <dgm:prSet presAssocID="{81E5369C-D487-4AF6-90AD-B85798229CAB}" presName="childText" presStyleLbl="conFgAcc1" presStyleIdx="0" presStyleCnt="4">
        <dgm:presLayoutVars>
          <dgm:bulletEnabled val="1"/>
        </dgm:presLayoutVars>
      </dgm:prSet>
      <dgm:spPr/>
    </dgm:pt>
    <dgm:pt modelId="{F42352D2-DEAC-4EB8-819C-3EF7D103ACA3}" type="pres">
      <dgm:prSet presAssocID="{40FC4932-0429-4A80-AE86-800375E70EF5}" presName="spaceBetweenRectangles" presStyleCnt="0"/>
      <dgm:spPr/>
    </dgm:pt>
    <dgm:pt modelId="{F337B3F8-D757-4573-AEE9-E3723DBA5C0E}" type="pres">
      <dgm:prSet presAssocID="{674485E3-E37D-4845-87AC-7B2ECC827CCE}" presName="parentLin" presStyleCnt="0"/>
      <dgm:spPr/>
    </dgm:pt>
    <dgm:pt modelId="{444F7ABE-7D13-49F0-A528-D75C4135BDAA}" type="pres">
      <dgm:prSet presAssocID="{674485E3-E37D-4845-87AC-7B2ECC827CCE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4AB9EFAC-B844-41A7-A063-AB36117C490A}" type="pres">
      <dgm:prSet presAssocID="{674485E3-E37D-4845-87AC-7B2ECC827CCE}" presName="parentText" presStyleLbl="node1" presStyleIdx="1" presStyleCnt="4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368883-3DB7-4D2A-9AE8-E6A2059D2A4D}" type="pres">
      <dgm:prSet presAssocID="{674485E3-E37D-4845-87AC-7B2ECC827CCE}" presName="negativeSpace" presStyleCnt="0"/>
      <dgm:spPr/>
    </dgm:pt>
    <dgm:pt modelId="{D5B05B26-4C51-4A3B-A1E0-2445F56B3E23}" type="pres">
      <dgm:prSet presAssocID="{674485E3-E37D-4845-87AC-7B2ECC827CCE}" presName="childText" presStyleLbl="conFgAcc1" presStyleIdx="1" presStyleCnt="4">
        <dgm:presLayoutVars>
          <dgm:bulletEnabled val="1"/>
        </dgm:presLayoutVars>
      </dgm:prSet>
      <dgm:spPr/>
    </dgm:pt>
    <dgm:pt modelId="{FE1AF31F-06D4-4A62-A477-C4D207A2D236}" type="pres">
      <dgm:prSet presAssocID="{CCB085C6-E107-4409-A153-B5F55510573D}" presName="spaceBetweenRectangles" presStyleCnt="0"/>
      <dgm:spPr/>
    </dgm:pt>
    <dgm:pt modelId="{C3FE1633-AFE3-4A64-8631-D59DC2126BF2}" type="pres">
      <dgm:prSet presAssocID="{C8477667-9D77-4CE6-AD66-176E770E9542}" presName="parentLin" presStyleCnt="0"/>
      <dgm:spPr/>
    </dgm:pt>
    <dgm:pt modelId="{E0BCF92F-1BBF-4FA0-B2FF-B299EB56FE6D}" type="pres">
      <dgm:prSet presAssocID="{C8477667-9D77-4CE6-AD66-176E770E9542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A5463B0E-150F-4DD9-85C1-6B7EA4956705}" type="pres">
      <dgm:prSet presAssocID="{C8477667-9D77-4CE6-AD66-176E770E9542}" presName="parentText" presStyleLbl="node1" presStyleIdx="2" presStyleCnt="4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2AB42-8BD0-4DB8-B810-52FD265C71D8}" type="pres">
      <dgm:prSet presAssocID="{C8477667-9D77-4CE6-AD66-176E770E9542}" presName="negativeSpace" presStyleCnt="0"/>
      <dgm:spPr/>
    </dgm:pt>
    <dgm:pt modelId="{CD1A9B2E-5D74-4FBB-B1AD-1CE8C925EAC5}" type="pres">
      <dgm:prSet presAssocID="{C8477667-9D77-4CE6-AD66-176E770E9542}" presName="childText" presStyleLbl="conFgAcc1" presStyleIdx="2" presStyleCnt="4">
        <dgm:presLayoutVars>
          <dgm:bulletEnabled val="1"/>
        </dgm:presLayoutVars>
      </dgm:prSet>
      <dgm:spPr/>
    </dgm:pt>
    <dgm:pt modelId="{C53A9A88-10E1-43E2-9BB4-41C80214DDCB}" type="pres">
      <dgm:prSet presAssocID="{28E92509-6087-4F31-90DB-DAD9E8482E0E}" presName="spaceBetweenRectangles" presStyleCnt="0"/>
      <dgm:spPr/>
    </dgm:pt>
    <dgm:pt modelId="{7289EB26-3828-48AD-8012-E83C7C6D5AB2}" type="pres">
      <dgm:prSet presAssocID="{0CD7C129-702F-4B6A-976A-9CD7F64703FE}" presName="parentLin" presStyleCnt="0"/>
      <dgm:spPr/>
    </dgm:pt>
    <dgm:pt modelId="{D6DBBE05-B850-41E2-AE87-255A20BA2F93}" type="pres">
      <dgm:prSet presAssocID="{0CD7C129-702F-4B6A-976A-9CD7F64703FE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8622F266-E640-442D-A80F-D308846F6C20}" type="pres">
      <dgm:prSet presAssocID="{0CD7C129-702F-4B6A-976A-9CD7F64703FE}" presName="parentText" presStyleLbl="node1" presStyleIdx="3" presStyleCnt="4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A43776-158C-4F43-8E21-F0997E0570CA}" type="pres">
      <dgm:prSet presAssocID="{0CD7C129-702F-4B6A-976A-9CD7F64703FE}" presName="negativeSpace" presStyleCnt="0"/>
      <dgm:spPr/>
    </dgm:pt>
    <dgm:pt modelId="{11789D7F-A038-44DB-B3F8-2A2A8AF2BA58}" type="pres">
      <dgm:prSet presAssocID="{0CD7C129-702F-4B6A-976A-9CD7F64703FE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6C462CCA-F7A6-4825-A1FD-5917A8D06580}" type="presOf" srcId="{674485E3-E37D-4845-87AC-7B2ECC827CCE}" destId="{4AB9EFAC-B844-41A7-A063-AB36117C490A}" srcOrd="1" destOrd="0" presId="urn:microsoft.com/office/officeart/2005/8/layout/list1"/>
    <dgm:cxn modelId="{AAD95947-4C4C-4E4F-BEF3-B7289D094B31}" type="presOf" srcId="{903D5F67-19EC-4A56-8B1C-51E03B6C090B}" destId="{0F95658A-EB02-4373-8159-E06820537F02}" srcOrd="0" destOrd="0" presId="urn:microsoft.com/office/officeart/2005/8/layout/list1"/>
    <dgm:cxn modelId="{B659FDBF-299B-4FD1-93CF-404E68BA85E2}" type="presOf" srcId="{C8477667-9D77-4CE6-AD66-176E770E9542}" destId="{E0BCF92F-1BBF-4FA0-B2FF-B299EB56FE6D}" srcOrd="0" destOrd="0" presId="urn:microsoft.com/office/officeart/2005/8/layout/list1"/>
    <dgm:cxn modelId="{6D29FFC3-81BA-4987-9848-ABDF871467F7}" srcId="{903D5F67-19EC-4A56-8B1C-51E03B6C090B}" destId="{81E5369C-D487-4AF6-90AD-B85798229CAB}" srcOrd="0" destOrd="0" parTransId="{67F41896-17DA-4976-B7FD-36EA53AFDFB6}" sibTransId="{40FC4932-0429-4A80-AE86-800375E70EF5}"/>
    <dgm:cxn modelId="{7715E400-4F72-463F-B32B-855DD4D394EA}" srcId="{903D5F67-19EC-4A56-8B1C-51E03B6C090B}" destId="{0CD7C129-702F-4B6A-976A-9CD7F64703FE}" srcOrd="3" destOrd="0" parTransId="{EDA920D4-E3A5-4BC4-A4A1-0F4C246B2E7F}" sibTransId="{DF9BF392-1289-49A6-AE7B-782FCD0E3E08}"/>
    <dgm:cxn modelId="{713466DE-7480-4DBF-AF01-BA318BA0F968}" type="presOf" srcId="{C8477667-9D77-4CE6-AD66-176E770E9542}" destId="{A5463B0E-150F-4DD9-85C1-6B7EA4956705}" srcOrd="1" destOrd="0" presId="urn:microsoft.com/office/officeart/2005/8/layout/list1"/>
    <dgm:cxn modelId="{2C076A1F-DAAE-4CCE-A5F8-3EEEED9F1C78}" type="presOf" srcId="{81E5369C-D487-4AF6-90AD-B85798229CAB}" destId="{827CA98E-E654-43A0-ACCB-EDE7FA4F3314}" srcOrd="0" destOrd="0" presId="urn:microsoft.com/office/officeart/2005/8/layout/list1"/>
    <dgm:cxn modelId="{59F49F46-EC90-4711-8421-625A866E097B}" type="presOf" srcId="{81E5369C-D487-4AF6-90AD-B85798229CAB}" destId="{5D83F58E-CB71-449F-A9E0-1CA20FA3C66B}" srcOrd="1" destOrd="0" presId="urn:microsoft.com/office/officeart/2005/8/layout/list1"/>
    <dgm:cxn modelId="{3988D60C-84FE-4553-9CA8-4059F3D7E2E7}" type="presOf" srcId="{0CD7C129-702F-4B6A-976A-9CD7F64703FE}" destId="{D6DBBE05-B850-41E2-AE87-255A20BA2F93}" srcOrd="0" destOrd="0" presId="urn:microsoft.com/office/officeart/2005/8/layout/list1"/>
    <dgm:cxn modelId="{F0AA3321-D221-4BC6-B2BD-7E0C61415E39}" srcId="{903D5F67-19EC-4A56-8B1C-51E03B6C090B}" destId="{C8477667-9D77-4CE6-AD66-176E770E9542}" srcOrd="2" destOrd="0" parTransId="{E7E541AC-D08D-4BA2-B002-3B45FBFB522B}" sibTransId="{28E92509-6087-4F31-90DB-DAD9E8482E0E}"/>
    <dgm:cxn modelId="{66AC9B51-9E90-47C7-B70C-E641848C7418}" type="presOf" srcId="{674485E3-E37D-4845-87AC-7B2ECC827CCE}" destId="{444F7ABE-7D13-49F0-A528-D75C4135BDAA}" srcOrd="0" destOrd="0" presId="urn:microsoft.com/office/officeart/2005/8/layout/list1"/>
    <dgm:cxn modelId="{3BCC6EFC-9BB3-4D1C-BB42-81478384C008}" type="presOf" srcId="{0CD7C129-702F-4B6A-976A-9CD7F64703FE}" destId="{8622F266-E640-442D-A80F-D308846F6C20}" srcOrd="1" destOrd="0" presId="urn:microsoft.com/office/officeart/2005/8/layout/list1"/>
    <dgm:cxn modelId="{991C87DC-1580-44A2-B419-D0847EC9854B}" srcId="{903D5F67-19EC-4A56-8B1C-51E03B6C090B}" destId="{674485E3-E37D-4845-87AC-7B2ECC827CCE}" srcOrd="1" destOrd="0" parTransId="{58936EF1-FD3F-4D24-AAFA-1682A01287D2}" sibTransId="{CCB085C6-E107-4409-A153-B5F55510573D}"/>
    <dgm:cxn modelId="{133F1DFE-523F-4669-8F4E-BA3FD65586E0}" type="presParOf" srcId="{0F95658A-EB02-4373-8159-E06820537F02}" destId="{5693C044-F145-4BB1-9766-1A2831CA2658}" srcOrd="0" destOrd="0" presId="urn:microsoft.com/office/officeart/2005/8/layout/list1"/>
    <dgm:cxn modelId="{1CC829A8-FB98-42D6-ACBC-9EE36074A7FB}" type="presParOf" srcId="{5693C044-F145-4BB1-9766-1A2831CA2658}" destId="{827CA98E-E654-43A0-ACCB-EDE7FA4F3314}" srcOrd="0" destOrd="0" presId="urn:microsoft.com/office/officeart/2005/8/layout/list1"/>
    <dgm:cxn modelId="{762B6864-A4C0-4FF0-AD3C-79C3FD9B9D9F}" type="presParOf" srcId="{5693C044-F145-4BB1-9766-1A2831CA2658}" destId="{5D83F58E-CB71-449F-A9E0-1CA20FA3C66B}" srcOrd="1" destOrd="0" presId="urn:microsoft.com/office/officeart/2005/8/layout/list1"/>
    <dgm:cxn modelId="{0CB576F7-9F1A-47CA-B0A2-637E33D11F0C}" type="presParOf" srcId="{0F95658A-EB02-4373-8159-E06820537F02}" destId="{A370DF94-31D2-49D8-B4BC-C817A44CF421}" srcOrd="1" destOrd="0" presId="urn:microsoft.com/office/officeart/2005/8/layout/list1"/>
    <dgm:cxn modelId="{03280F41-AEB3-47F1-A283-BB3D602EFE4F}" type="presParOf" srcId="{0F95658A-EB02-4373-8159-E06820537F02}" destId="{16C780A3-F934-4BC6-9122-A3404E090B5A}" srcOrd="2" destOrd="0" presId="urn:microsoft.com/office/officeart/2005/8/layout/list1"/>
    <dgm:cxn modelId="{C1064944-01D5-4234-BDD6-7CD9737FA539}" type="presParOf" srcId="{0F95658A-EB02-4373-8159-E06820537F02}" destId="{F42352D2-DEAC-4EB8-819C-3EF7D103ACA3}" srcOrd="3" destOrd="0" presId="urn:microsoft.com/office/officeart/2005/8/layout/list1"/>
    <dgm:cxn modelId="{0BD91CE5-D5D2-4FAC-9A1E-7A75157DF29B}" type="presParOf" srcId="{0F95658A-EB02-4373-8159-E06820537F02}" destId="{F337B3F8-D757-4573-AEE9-E3723DBA5C0E}" srcOrd="4" destOrd="0" presId="urn:microsoft.com/office/officeart/2005/8/layout/list1"/>
    <dgm:cxn modelId="{6E46E5DF-D3CA-4CAC-A366-54046FB3402D}" type="presParOf" srcId="{F337B3F8-D757-4573-AEE9-E3723DBA5C0E}" destId="{444F7ABE-7D13-49F0-A528-D75C4135BDAA}" srcOrd="0" destOrd="0" presId="urn:microsoft.com/office/officeart/2005/8/layout/list1"/>
    <dgm:cxn modelId="{B81FB31A-CCC4-4BEE-8699-0783529FE779}" type="presParOf" srcId="{F337B3F8-D757-4573-AEE9-E3723DBA5C0E}" destId="{4AB9EFAC-B844-41A7-A063-AB36117C490A}" srcOrd="1" destOrd="0" presId="urn:microsoft.com/office/officeart/2005/8/layout/list1"/>
    <dgm:cxn modelId="{406598C2-0249-4A10-BD76-A34A3FD9577B}" type="presParOf" srcId="{0F95658A-EB02-4373-8159-E06820537F02}" destId="{30368883-3DB7-4D2A-9AE8-E6A2059D2A4D}" srcOrd="5" destOrd="0" presId="urn:microsoft.com/office/officeart/2005/8/layout/list1"/>
    <dgm:cxn modelId="{E92B7C7D-7385-433D-AFE0-1E4F0C33454C}" type="presParOf" srcId="{0F95658A-EB02-4373-8159-E06820537F02}" destId="{D5B05B26-4C51-4A3B-A1E0-2445F56B3E23}" srcOrd="6" destOrd="0" presId="urn:microsoft.com/office/officeart/2005/8/layout/list1"/>
    <dgm:cxn modelId="{841DB7ED-F7B0-4FB7-90D6-9D082B93B7BF}" type="presParOf" srcId="{0F95658A-EB02-4373-8159-E06820537F02}" destId="{FE1AF31F-06D4-4A62-A477-C4D207A2D236}" srcOrd="7" destOrd="0" presId="urn:microsoft.com/office/officeart/2005/8/layout/list1"/>
    <dgm:cxn modelId="{091D0AE4-8A13-467B-BC59-C811A61F6547}" type="presParOf" srcId="{0F95658A-EB02-4373-8159-E06820537F02}" destId="{C3FE1633-AFE3-4A64-8631-D59DC2126BF2}" srcOrd="8" destOrd="0" presId="urn:microsoft.com/office/officeart/2005/8/layout/list1"/>
    <dgm:cxn modelId="{0CFCB85C-4938-4B3D-9846-9B33F48E85D3}" type="presParOf" srcId="{C3FE1633-AFE3-4A64-8631-D59DC2126BF2}" destId="{E0BCF92F-1BBF-4FA0-B2FF-B299EB56FE6D}" srcOrd="0" destOrd="0" presId="urn:microsoft.com/office/officeart/2005/8/layout/list1"/>
    <dgm:cxn modelId="{8AE89642-7CEF-49D0-9AFB-41D3C8875BF0}" type="presParOf" srcId="{C3FE1633-AFE3-4A64-8631-D59DC2126BF2}" destId="{A5463B0E-150F-4DD9-85C1-6B7EA4956705}" srcOrd="1" destOrd="0" presId="urn:microsoft.com/office/officeart/2005/8/layout/list1"/>
    <dgm:cxn modelId="{ABE45A9C-D600-4CAF-9664-CD0078ED76CB}" type="presParOf" srcId="{0F95658A-EB02-4373-8159-E06820537F02}" destId="{AEF2AB42-8BD0-4DB8-B810-52FD265C71D8}" srcOrd="9" destOrd="0" presId="urn:microsoft.com/office/officeart/2005/8/layout/list1"/>
    <dgm:cxn modelId="{074258E8-CA7D-4B09-922E-279C42A5B2CF}" type="presParOf" srcId="{0F95658A-EB02-4373-8159-E06820537F02}" destId="{CD1A9B2E-5D74-4FBB-B1AD-1CE8C925EAC5}" srcOrd="10" destOrd="0" presId="urn:microsoft.com/office/officeart/2005/8/layout/list1"/>
    <dgm:cxn modelId="{8F206EF7-5E99-4123-B04D-F3DD6355E5E1}" type="presParOf" srcId="{0F95658A-EB02-4373-8159-E06820537F02}" destId="{C53A9A88-10E1-43E2-9BB4-41C80214DDCB}" srcOrd="11" destOrd="0" presId="urn:microsoft.com/office/officeart/2005/8/layout/list1"/>
    <dgm:cxn modelId="{C88468B6-C92C-45CB-A645-C39320AAEEA4}" type="presParOf" srcId="{0F95658A-EB02-4373-8159-E06820537F02}" destId="{7289EB26-3828-48AD-8012-E83C7C6D5AB2}" srcOrd="12" destOrd="0" presId="urn:microsoft.com/office/officeart/2005/8/layout/list1"/>
    <dgm:cxn modelId="{B6BF1D6B-F617-475E-88FA-6F7E344D17CF}" type="presParOf" srcId="{7289EB26-3828-48AD-8012-E83C7C6D5AB2}" destId="{D6DBBE05-B850-41E2-AE87-255A20BA2F93}" srcOrd="0" destOrd="0" presId="urn:microsoft.com/office/officeart/2005/8/layout/list1"/>
    <dgm:cxn modelId="{7E499CC5-BDA8-4FC3-8E94-95107F40289F}" type="presParOf" srcId="{7289EB26-3828-48AD-8012-E83C7C6D5AB2}" destId="{8622F266-E640-442D-A80F-D308846F6C20}" srcOrd="1" destOrd="0" presId="urn:microsoft.com/office/officeart/2005/8/layout/list1"/>
    <dgm:cxn modelId="{7217EA20-A1DD-47C4-B869-4A0014F34CF5}" type="presParOf" srcId="{0F95658A-EB02-4373-8159-E06820537F02}" destId="{28A43776-158C-4F43-8E21-F0997E0570CA}" srcOrd="13" destOrd="0" presId="urn:microsoft.com/office/officeart/2005/8/layout/list1"/>
    <dgm:cxn modelId="{206EFAA4-6702-4D8E-A48A-A1A28A548739}" type="presParOf" srcId="{0F95658A-EB02-4373-8159-E06820537F02}" destId="{11789D7F-A038-44DB-B3F8-2A2A8AF2BA58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03D5F67-19EC-4A56-8B1C-51E03B6C090B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1E5369C-D487-4AF6-90AD-B85798229CAB}">
      <dgm:prSet phldrT="[Текст]" custT="1"/>
      <dgm:spPr>
        <a:xfrm>
          <a:off x="284984" y="12168"/>
          <a:ext cx="5699678" cy="1151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Адекватный или гармоничный тип. Пациент адекватно оценивает своё состояние, без преувеличения и преуменьшения тяжести заболевания</a:t>
          </a:r>
        </a:p>
      </dgm:t>
    </dgm:pt>
    <dgm:pt modelId="{67F41896-17DA-4976-B7FD-36EA53AFDFB6}" type="par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FC4932-0429-4A80-AE86-800375E70EF5}" type="sib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4485E3-E37D-4845-87AC-7B2ECC827CCE}">
      <dgm:prSet phldrT="[Текст]" custT="1"/>
      <dgm:spPr>
        <a:xfrm>
          <a:off x="284984" y="1781208"/>
          <a:ext cx="5699678" cy="1151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Гипернозогнозия</a:t>
          </a: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. Человек с таким типом отношения постоянно беспокоится о течении своего заболевания и о возможных осложнениях</a:t>
          </a:r>
        </a:p>
      </dgm:t>
    </dgm:pt>
    <dgm:pt modelId="{58936EF1-FD3F-4D24-AAFA-1682A01287D2}" type="par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B085C6-E107-4409-A153-B5F55510573D}" type="sib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CD7C129-702F-4B6A-976A-9CD7F64703FE}">
      <dgm:prSet custT="1"/>
      <dgm:spPr>
        <a:xfrm>
          <a:off x="284984" y="5319288"/>
          <a:ext cx="5699678" cy="11512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Гипонозогнозия. Даже при серьёзном заболевании такие люди стремятся Приуменьшить тяжесть заболевания</a:t>
          </a:r>
        </a:p>
      </dgm:t>
    </dgm:pt>
    <dgm:pt modelId="{EDA920D4-E3A5-4BC4-A4A1-0F4C246B2E7F}" type="parTrans" cxnId="{7715E400-4F72-463F-B32B-855DD4D394EA}">
      <dgm:prSet/>
      <dgm:spPr/>
      <dgm:t>
        <a:bodyPr/>
        <a:lstStyle/>
        <a:p>
          <a:endParaRPr lang="ru-RU"/>
        </a:p>
      </dgm:t>
    </dgm:pt>
    <dgm:pt modelId="{DF9BF392-1289-49A6-AE7B-782FCD0E3E08}" type="sibTrans" cxnId="{7715E400-4F72-463F-B32B-855DD4D394EA}">
      <dgm:prSet/>
      <dgm:spPr/>
      <dgm:t>
        <a:bodyPr/>
        <a:lstStyle/>
        <a:p>
          <a:endParaRPr lang="ru-RU"/>
        </a:p>
      </dgm:t>
    </dgm:pt>
    <dgm:pt modelId="{B500A508-CEEF-4A44-AC06-5A0EF1F91259}">
      <dgm:prSet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Анозогназия – отрицание наличия у себя заболевания</a:t>
          </a:r>
        </a:p>
      </dgm:t>
    </dgm:pt>
    <dgm:pt modelId="{51BE5E0B-CBF0-4F28-A467-4A51A412075E}" type="parTrans" cxnId="{B6A623CD-709B-4639-BBA4-0AE50F3F8DDB}">
      <dgm:prSet/>
      <dgm:spPr/>
      <dgm:t>
        <a:bodyPr/>
        <a:lstStyle/>
        <a:p>
          <a:endParaRPr lang="ru-RU"/>
        </a:p>
      </dgm:t>
    </dgm:pt>
    <dgm:pt modelId="{D2F2C308-6178-4929-BD74-90FBFE9DFCD7}" type="sibTrans" cxnId="{B6A623CD-709B-4639-BBA4-0AE50F3F8DDB}">
      <dgm:prSet/>
      <dgm:spPr/>
      <dgm:t>
        <a:bodyPr/>
        <a:lstStyle/>
        <a:p>
          <a:endParaRPr lang="ru-RU"/>
        </a:p>
      </dgm:t>
    </dgm:pt>
    <dgm:pt modelId="{0F95658A-EB02-4373-8159-E06820537F02}" type="pres">
      <dgm:prSet presAssocID="{903D5F67-19EC-4A56-8B1C-51E03B6C090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93C044-F145-4BB1-9766-1A2831CA2658}" type="pres">
      <dgm:prSet presAssocID="{81E5369C-D487-4AF6-90AD-B85798229CAB}" presName="parentLin" presStyleCnt="0"/>
      <dgm:spPr/>
    </dgm:pt>
    <dgm:pt modelId="{827CA98E-E654-43A0-ACCB-EDE7FA4F3314}" type="pres">
      <dgm:prSet presAssocID="{81E5369C-D487-4AF6-90AD-B85798229CAB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83F58E-CB71-449F-A9E0-1CA20FA3C66B}" type="pres">
      <dgm:prSet presAssocID="{81E5369C-D487-4AF6-90AD-B85798229CAB}" presName="parentText" presStyleLbl="node1" presStyleIdx="0" presStyleCnt="4" custScaleX="142857" custScaleY="8626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0DF94-31D2-49D8-B4BC-C817A44CF421}" type="pres">
      <dgm:prSet presAssocID="{81E5369C-D487-4AF6-90AD-B85798229CAB}" presName="negativeSpace" presStyleCnt="0"/>
      <dgm:spPr/>
    </dgm:pt>
    <dgm:pt modelId="{16C780A3-F934-4BC6-9122-A3404E090B5A}" type="pres">
      <dgm:prSet presAssocID="{81E5369C-D487-4AF6-90AD-B85798229CAB}" presName="childText" presStyleLbl="conFgAcc1" presStyleIdx="0" presStyleCnt="4">
        <dgm:presLayoutVars>
          <dgm:bulletEnabled val="1"/>
        </dgm:presLayoutVars>
      </dgm:prSet>
      <dgm:spPr>
        <a:xfrm>
          <a:off x="0" y="587808"/>
          <a:ext cx="5986130" cy="982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42352D2-DEAC-4EB8-819C-3EF7D103ACA3}" type="pres">
      <dgm:prSet presAssocID="{40FC4932-0429-4A80-AE86-800375E70EF5}" presName="spaceBetweenRectangles" presStyleCnt="0"/>
      <dgm:spPr/>
    </dgm:pt>
    <dgm:pt modelId="{F337B3F8-D757-4573-AEE9-E3723DBA5C0E}" type="pres">
      <dgm:prSet presAssocID="{674485E3-E37D-4845-87AC-7B2ECC827CCE}" presName="parentLin" presStyleCnt="0"/>
      <dgm:spPr/>
    </dgm:pt>
    <dgm:pt modelId="{444F7ABE-7D13-49F0-A528-D75C4135BDAA}" type="pres">
      <dgm:prSet presAssocID="{674485E3-E37D-4845-87AC-7B2ECC827CCE}" presName="parentLeftMargin" presStyleLbl="node1" presStyleIdx="0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B9EFAC-B844-41A7-A063-AB36117C490A}" type="pres">
      <dgm:prSet presAssocID="{674485E3-E37D-4845-87AC-7B2ECC827CCE}" presName="parentText" presStyleLbl="node1" presStyleIdx="1" presStyleCnt="4" custScaleX="142857" custScaleY="8188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368883-3DB7-4D2A-9AE8-E6A2059D2A4D}" type="pres">
      <dgm:prSet presAssocID="{674485E3-E37D-4845-87AC-7B2ECC827CCE}" presName="negativeSpace" presStyleCnt="0"/>
      <dgm:spPr/>
    </dgm:pt>
    <dgm:pt modelId="{D5B05B26-4C51-4A3B-A1E0-2445F56B3E23}" type="pres">
      <dgm:prSet presAssocID="{674485E3-E37D-4845-87AC-7B2ECC827CCE}" presName="childText" presStyleLbl="conFgAcc1" presStyleIdx="1" presStyleCnt="4">
        <dgm:presLayoutVars>
          <dgm:bulletEnabled val="1"/>
        </dgm:presLayoutVars>
      </dgm:prSet>
      <dgm:spPr>
        <a:xfrm>
          <a:off x="0" y="2356848"/>
          <a:ext cx="5986130" cy="982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E1AF31F-06D4-4A62-A477-C4D207A2D236}" type="pres">
      <dgm:prSet presAssocID="{CCB085C6-E107-4409-A153-B5F55510573D}" presName="spaceBetweenRectangles" presStyleCnt="0"/>
      <dgm:spPr/>
    </dgm:pt>
    <dgm:pt modelId="{7289EB26-3828-48AD-8012-E83C7C6D5AB2}" type="pres">
      <dgm:prSet presAssocID="{0CD7C129-702F-4B6A-976A-9CD7F64703FE}" presName="parentLin" presStyleCnt="0"/>
      <dgm:spPr/>
    </dgm:pt>
    <dgm:pt modelId="{D6DBBE05-B850-41E2-AE87-255A20BA2F93}" type="pres">
      <dgm:prSet presAssocID="{0CD7C129-702F-4B6A-976A-9CD7F64703FE}" presName="parentLeftMargin" presStyleLbl="node1" presStyleIdx="1" presStyleCnt="4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622F266-E640-442D-A80F-D308846F6C20}" type="pres">
      <dgm:prSet presAssocID="{0CD7C129-702F-4B6A-976A-9CD7F64703FE}" presName="parentText" presStyleLbl="node1" presStyleIdx="2" presStyleCnt="4" custScaleX="142857" custScaleY="7422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A43776-158C-4F43-8E21-F0997E0570CA}" type="pres">
      <dgm:prSet presAssocID="{0CD7C129-702F-4B6A-976A-9CD7F64703FE}" presName="negativeSpace" presStyleCnt="0"/>
      <dgm:spPr/>
    </dgm:pt>
    <dgm:pt modelId="{11789D7F-A038-44DB-B3F8-2A2A8AF2BA58}" type="pres">
      <dgm:prSet presAssocID="{0CD7C129-702F-4B6A-976A-9CD7F64703FE}" presName="childText" presStyleLbl="conFgAcc1" presStyleIdx="2" presStyleCnt="4">
        <dgm:presLayoutVars>
          <dgm:bulletEnabled val="1"/>
        </dgm:presLayoutVars>
      </dgm:prSet>
      <dgm:spPr>
        <a:xfrm>
          <a:off x="0" y="5894928"/>
          <a:ext cx="5986130" cy="982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222D02D2-A743-44BF-9875-92B153694A05}" type="pres">
      <dgm:prSet presAssocID="{DF9BF392-1289-49A6-AE7B-782FCD0E3E08}" presName="spaceBetweenRectangles" presStyleCnt="0"/>
      <dgm:spPr/>
    </dgm:pt>
    <dgm:pt modelId="{5E3A6AED-A259-4C0A-BD93-671C368CA0EB}" type="pres">
      <dgm:prSet presAssocID="{B500A508-CEEF-4A44-AC06-5A0EF1F91259}" presName="parentLin" presStyleCnt="0"/>
      <dgm:spPr/>
    </dgm:pt>
    <dgm:pt modelId="{00A36CD1-253B-4EB9-908E-166C89F2055B}" type="pres">
      <dgm:prSet presAssocID="{B500A508-CEEF-4A44-AC06-5A0EF1F91259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7DC37161-66C5-4170-8C62-8B8B6CEAA672}" type="pres">
      <dgm:prSet presAssocID="{B500A508-CEEF-4A44-AC06-5A0EF1F91259}" presName="parentText" presStyleLbl="node1" presStyleIdx="3" presStyleCnt="4" custScaleX="142857" custScaleY="71021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03B20B-B47C-4C43-A4F6-BD12AA1C7B88}" type="pres">
      <dgm:prSet presAssocID="{B500A508-CEEF-4A44-AC06-5A0EF1F91259}" presName="negativeSpace" presStyleCnt="0"/>
      <dgm:spPr/>
    </dgm:pt>
    <dgm:pt modelId="{B0216164-C58D-4342-AF53-D6ACB1A782B7}" type="pres">
      <dgm:prSet presAssocID="{B500A508-CEEF-4A44-AC06-5A0EF1F91259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4A549221-A703-4FD2-B7F1-D4853ABDAD9E}" type="presOf" srcId="{903D5F67-19EC-4A56-8B1C-51E03B6C090B}" destId="{0F95658A-EB02-4373-8159-E06820537F02}" srcOrd="0" destOrd="0" presId="urn:microsoft.com/office/officeart/2005/8/layout/list1"/>
    <dgm:cxn modelId="{E4DC6AFF-DBEA-4CD1-AEE9-CD2BD02312AA}" type="presOf" srcId="{674485E3-E37D-4845-87AC-7B2ECC827CCE}" destId="{4AB9EFAC-B844-41A7-A063-AB36117C490A}" srcOrd="1" destOrd="0" presId="urn:microsoft.com/office/officeart/2005/8/layout/list1"/>
    <dgm:cxn modelId="{6F7AB3A1-E35F-4130-A948-20DAED65C60F}" type="presOf" srcId="{81E5369C-D487-4AF6-90AD-B85798229CAB}" destId="{5D83F58E-CB71-449F-A9E0-1CA20FA3C66B}" srcOrd="1" destOrd="0" presId="urn:microsoft.com/office/officeart/2005/8/layout/list1"/>
    <dgm:cxn modelId="{93ABAF4B-9A09-45C6-B7DC-A7A42E3F878C}" type="presOf" srcId="{B500A508-CEEF-4A44-AC06-5A0EF1F91259}" destId="{7DC37161-66C5-4170-8C62-8B8B6CEAA672}" srcOrd="1" destOrd="0" presId="urn:microsoft.com/office/officeart/2005/8/layout/list1"/>
    <dgm:cxn modelId="{2FDD9813-1B79-4461-81F2-B3113DDBCDC9}" type="presOf" srcId="{674485E3-E37D-4845-87AC-7B2ECC827CCE}" destId="{444F7ABE-7D13-49F0-A528-D75C4135BDAA}" srcOrd="0" destOrd="0" presId="urn:microsoft.com/office/officeart/2005/8/layout/list1"/>
    <dgm:cxn modelId="{6D29FFC3-81BA-4987-9848-ABDF871467F7}" srcId="{903D5F67-19EC-4A56-8B1C-51E03B6C090B}" destId="{81E5369C-D487-4AF6-90AD-B85798229CAB}" srcOrd="0" destOrd="0" parTransId="{67F41896-17DA-4976-B7FD-36EA53AFDFB6}" sibTransId="{40FC4932-0429-4A80-AE86-800375E70EF5}"/>
    <dgm:cxn modelId="{7715E400-4F72-463F-B32B-855DD4D394EA}" srcId="{903D5F67-19EC-4A56-8B1C-51E03B6C090B}" destId="{0CD7C129-702F-4B6A-976A-9CD7F64703FE}" srcOrd="2" destOrd="0" parTransId="{EDA920D4-E3A5-4BC4-A4A1-0F4C246B2E7F}" sibTransId="{DF9BF392-1289-49A6-AE7B-782FCD0E3E08}"/>
    <dgm:cxn modelId="{9B968898-BF58-40A3-AECA-0424995D14D4}" type="presOf" srcId="{B500A508-CEEF-4A44-AC06-5A0EF1F91259}" destId="{00A36CD1-253B-4EB9-908E-166C89F2055B}" srcOrd="0" destOrd="0" presId="urn:microsoft.com/office/officeart/2005/8/layout/list1"/>
    <dgm:cxn modelId="{BD92E0BC-9582-450C-A139-540AF4D7FCF8}" type="presOf" srcId="{81E5369C-D487-4AF6-90AD-B85798229CAB}" destId="{827CA98E-E654-43A0-ACCB-EDE7FA4F3314}" srcOrd="0" destOrd="0" presId="urn:microsoft.com/office/officeart/2005/8/layout/list1"/>
    <dgm:cxn modelId="{C726C739-4CCE-4617-B840-4562E6D41A5C}" type="presOf" srcId="{0CD7C129-702F-4B6A-976A-9CD7F64703FE}" destId="{D6DBBE05-B850-41E2-AE87-255A20BA2F93}" srcOrd="0" destOrd="0" presId="urn:microsoft.com/office/officeart/2005/8/layout/list1"/>
    <dgm:cxn modelId="{B6A623CD-709B-4639-BBA4-0AE50F3F8DDB}" srcId="{903D5F67-19EC-4A56-8B1C-51E03B6C090B}" destId="{B500A508-CEEF-4A44-AC06-5A0EF1F91259}" srcOrd="3" destOrd="0" parTransId="{51BE5E0B-CBF0-4F28-A467-4A51A412075E}" sibTransId="{D2F2C308-6178-4929-BD74-90FBFE9DFCD7}"/>
    <dgm:cxn modelId="{47945F1B-D40F-4813-99D3-E9CAB8C56909}" type="presOf" srcId="{0CD7C129-702F-4B6A-976A-9CD7F64703FE}" destId="{8622F266-E640-442D-A80F-D308846F6C20}" srcOrd="1" destOrd="0" presId="urn:microsoft.com/office/officeart/2005/8/layout/list1"/>
    <dgm:cxn modelId="{991C87DC-1580-44A2-B419-D0847EC9854B}" srcId="{903D5F67-19EC-4A56-8B1C-51E03B6C090B}" destId="{674485E3-E37D-4845-87AC-7B2ECC827CCE}" srcOrd="1" destOrd="0" parTransId="{58936EF1-FD3F-4D24-AAFA-1682A01287D2}" sibTransId="{CCB085C6-E107-4409-A153-B5F55510573D}"/>
    <dgm:cxn modelId="{7141B5E3-5524-4DAA-A68B-BB0A57B7EF1F}" type="presParOf" srcId="{0F95658A-EB02-4373-8159-E06820537F02}" destId="{5693C044-F145-4BB1-9766-1A2831CA2658}" srcOrd="0" destOrd="0" presId="urn:microsoft.com/office/officeart/2005/8/layout/list1"/>
    <dgm:cxn modelId="{04ED644D-F550-4C25-AE4E-164D5EF7E832}" type="presParOf" srcId="{5693C044-F145-4BB1-9766-1A2831CA2658}" destId="{827CA98E-E654-43A0-ACCB-EDE7FA4F3314}" srcOrd="0" destOrd="0" presId="urn:microsoft.com/office/officeart/2005/8/layout/list1"/>
    <dgm:cxn modelId="{1D1D5895-4642-431E-9D87-F17ECFFBC36F}" type="presParOf" srcId="{5693C044-F145-4BB1-9766-1A2831CA2658}" destId="{5D83F58E-CB71-449F-A9E0-1CA20FA3C66B}" srcOrd="1" destOrd="0" presId="urn:microsoft.com/office/officeart/2005/8/layout/list1"/>
    <dgm:cxn modelId="{36F563AB-2CD6-40EE-8E5F-7B693AB4938F}" type="presParOf" srcId="{0F95658A-EB02-4373-8159-E06820537F02}" destId="{A370DF94-31D2-49D8-B4BC-C817A44CF421}" srcOrd="1" destOrd="0" presId="urn:microsoft.com/office/officeart/2005/8/layout/list1"/>
    <dgm:cxn modelId="{5BCFC40B-FFE9-4E8D-951B-295A1320C485}" type="presParOf" srcId="{0F95658A-EB02-4373-8159-E06820537F02}" destId="{16C780A3-F934-4BC6-9122-A3404E090B5A}" srcOrd="2" destOrd="0" presId="urn:microsoft.com/office/officeart/2005/8/layout/list1"/>
    <dgm:cxn modelId="{DF22E1A7-55BF-4923-8D66-61E00C60219A}" type="presParOf" srcId="{0F95658A-EB02-4373-8159-E06820537F02}" destId="{F42352D2-DEAC-4EB8-819C-3EF7D103ACA3}" srcOrd="3" destOrd="0" presId="urn:microsoft.com/office/officeart/2005/8/layout/list1"/>
    <dgm:cxn modelId="{80E7D942-54E1-4A62-BD62-542C9C2F68A7}" type="presParOf" srcId="{0F95658A-EB02-4373-8159-E06820537F02}" destId="{F337B3F8-D757-4573-AEE9-E3723DBA5C0E}" srcOrd="4" destOrd="0" presId="urn:microsoft.com/office/officeart/2005/8/layout/list1"/>
    <dgm:cxn modelId="{9E945EC1-064B-4E38-A0CF-771BFDD74236}" type="presParOf" srcId="{F337B3F8-D757-4573-AEE9-E3723DBA5C0E}" destId="{444F7ABE-7D13-49F0-A528-D75C4135BDAA}" srcOrd="0" destOrd="0" presId="urn:microsoft.com/office/officeart/2005/8/layout/list1"/>
    <dgm:cxn modelId="{4779A533-E9BB-4690-A7C6-5B891507F297}" type="presParOf" srcId="{F337B3F8-D757-4573-AEE9-E3723DBA5C0E}" destId="{4AB9EFAC-B844-41A7-A063-AB36117C490A}" srcOrd="1" destOrd="0" presId="urn:microsoft.com/office/officeart/2005/8/layout/list1"/>
    <dgm:cxn modelId="{7866664C-9589-4712-BE3E-524F040FE4DF}" type="presParOf" srcId="{0F95658A-EB02-4373-8159-E06820537F02}" destId="{30368883-3DB7-4D2A-9AE8-E6A2059D2A4D}" srcOrd="5" destOrd="0" presId="urn:microsoft.com/office/officeart/2005/8/layout/list1"/>
    <dgm:cxn modelId="{75F764BD-4CAF-4290-AE1C-AFC56CEC10FB}" type="presParOf" srcId="{0F95658A-EB02-4373-8159-E06820537F02}" destId="{D5B05B26-4C51-4A3B-A1E0-2445F56B3E23}" srcOrd="6" destOrd="0" presId="urn:microsoft.com/office/officeart/2005/8/layout/list1"/>
    <dgm:cxn modelId="{82A651AF-5305-4691-B54A-261D1612AFB0}" type="presParOf" srcId="{0F95658A-EB02-4373-8159-E06820537F02}" destId="{FE1AF31F-06D4-4A62-A477-C4D207A2D236}" srcOrd="7" destOrd="0" presId="urn:microsoft.com/office/officeart/2005/8/layout/list1"/>
    <dgm:cxn modelId="{D2CF8076-CF69-4705-9079-53353DECB896}" type="presParOf" srcId="{0F95658A-EB02-4373-8159-E06820537F02}" destId="{7289EB26-3828-48AD-8012-E83C7C6D5AB2}" srcOrd="8" destOrd="0" presId="urn:microsoft.com/office/officeart/2005/8/layout/list1"/>
    <dgm:cxn modelId="{D97F5A6E-A23D-4338-91CE-E11840D4909F}" type="presParOf" srcId="{7289EB26-3828-48AD-8012-E83C7C6D5AB2}" destId="{D6DBBE05-B850-41E2-AE87-255A20BA2F93}" srcOrd="0" destOrd="0" presId="urn:microsoft.com/office/officeart/2005/8/layout/list1"/>
    <dgm:cxn modelId="{829E68A8-B459-4623-87E8-9EED004CC2E2}" type="presParOf" srcId="{7289EB26-3828-48AD-8012-E83C7C6D5AB2}" destId="{8622F266-E640-442D-A80F-D308846F6C20}" srcOrd="1" destOrd="0" presId="urn:microsoft.com/office/officeart/2005/8/layout/list1"/>
    <dgm:cxn modelId="{682E18F0-42AE-41C3-B24B-8848B7849587}" type="presParOf" srcId="{0F95658A-EB02-4373-8159-E06820537F02}" destId="{28A43776-158C-4F43-8E21-F0997E0570CA}" srcOrd="9" destOrd="0" presId="urn:microsoft.com/office/officeart/2005/8/layout/list1"/>
    <dgm:cxn modelId="{FA53C581-35A7-4B72-A4DC-DA23102CAF5B}" type="presParOf" srcId="{0F95658A-EB02-4373-8159-E06820537F02}" destId="{11789D7F-A038-44DB-B3F8-2A2A8AF2BA58}" srcOrd="10" destOrd="0" presId="urn:microsoft.com/office/officeart/2005/8/layout/list1"/>
    <dgm:cxn modelId="{7A4C5D49-5B51-4077-98DB-2B4C1A435EA2}" type="presParOf" srcId="{0F95658A-EB02-4373-8159-E06820537F02}" destId="{222D02D2-A743-44BF-9875-92B153694A05}" srcOrd="11" destOrd="0" presId="urn:microsoft.com/office/officeart/2005/8/layout/list1"/>
    <dgm:cxn modelId="{B8F77C04-D074-4686-B910-E188BA485DC2}" type="presParOf" srcId="{0F95658A-EB02-4373-8159-E06820537F02}" destId="{5E3A6AED-A259-4C0A-BD93-671C368CA0EB}" srcOrd="12" destOrd="0" presId="urn:microsoft.com/office/officeart/2005/8/layout/list1"/>
    <dgm:cxn modelId="{EC0DF0B0-FEC2-4D93-9A75-4C92FD0F5A22}" type="presParOf" srcId="{5E3A6AED-A259-4C0A-BD93-671C368CA0EB}" destId="{00A36CD1-253B-4EB9-908E-166C89F2055B}" srcOrd="0" destOrd="0" presId="urn:microsoft.com/office/officeart/2005/8/layout/list1"/>
    <dgm:cxn modelId="{0AFAE978-F046-44C4-8B2E-2D0CBE68AEA7}" type="presParOf" srcId="{5E3A6AED-A259-4C0A-BD93-671C368CA0EB}" destId="{7DC37161-66C5-4170-8C62-8B8B6CEAA672}" srcOrd="1" destOrd="0" presId="urn:microsoft.com/office/officeart/2005/8/layout/list1"/>
    <dgm:cxn modelId="{2CBD5B64-A62E-465E-9DCB-2D684DA2C400}" type="presParOf" srcId="{0F95658A-EB02-4373-8159-E06820537F02}" destId="{4C03B20B-B47C-4C43-A4F6-BD12AA1C7B88}" srcOrd="13" destOrd="0" presId="urn:microsoft.com/office/officeart/2005/8/layout/list1"/>
    <dgm:cxn modelId="{66237A9A-A333-412C-BFFE-52A2D558E226}" type="presParOf" srcId="{0F95658A-EB02-4373-8159-E06820537F02}" destId="{B0216164-C58D-4342-AF53-D6ACB1A782B7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03D5F67-19EC-4A56-8B1C-51E03B6C090B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1E5369C-D487-4AF6-90AD-B85798229CAB}">
      <dgm:prSet phldrT="[Текст]" custT="1"/>
      <dgm:spPr>
        <a:xfrm>
          <a:off x="284984" y="14579"/>
          <a:ext cx="5699678" cy="9151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Характер расстройства (острый или хронический, наличие или отсутствие боли, косметических дефектов, сохранение или ограничение прежних возможностей в поведении и деятельности и др.)</a:t>
          </a:r>
        </a:p>
      </dgm:t>
    </dgm:pt>
    <dgm:pt modelId="{67F41896-17DA-4976-B7FD-36EA53AFDFB6}" type="par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FC4932-0429-4A80-AE86-800375E70EF5}" type="sib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4485E3-E37D-4845-87AC-7B2ECC827CCE}">
      <dgm:prSet phldrT="[Текст]" custT="1"/>
      <dgm:spPr>
        <a:xfrm>
          <a:off x="284984" y="1420739"/>
          <a:ext cx="5699678" cy="9151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Изменение роли пациента в семье, референтной группе, изменение отношения социума к больному</a:t>
          </a:r>
        </a:p>
      </dgm:t>
    </dgm:pt>
    <dgm:pt modelId="{58936EF1-FD3F-4D24-AAFA-1682A01287D2}" type="par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B085C6-E107-4409-A153-B5F55510573D}" type="sib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8477667-9D77-4CE6-AD66-176E770E9542}">
      <dgm:prSet phldrT="[Текст]" custT="1"/>
      <dgm:spPr>
        <a:xfrm>
          <a:off x="284984" y="2826899"/>
          <a:ext cx="5699678" cy="9151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Обстоятельства жизни с болезнью (появление новых проблем, стигматизация, дискриминация и др.)</a:t>
          </a:r>
        </a:p>
      </dgm:t>
    </dgm:pt>
    <dgm:pt modelId="{E7E541AC-D08D-4BA2-B002-3B45FBFB522B}" type="par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E92509-6087-4F31-90DB-DAD9E8482E0E}" type="sib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CD7C129-702F-4B6A-976A-9CD7F64703FE}">
      <dgm:prSet custT="1"/>
      <dgm:spPr>
        <a:xfrm>
          <a:off x="284984" y="4233060"/>
          <a:ext cx="5699678" cy="9151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Снижение самооценки, потеря жизненной перспективы, чувство неполноценности, беспокойство своей судьбой и судьбой родных и близких</a:t>
          </a:r>
        </a:p>
      </dgm:t>
    </dgm:pt>
    <dgm:pt modelId="{EDA920D4-E3A5-4BC4-A4A1-0F4C246B2E7F}" type="parTrans" cxnId="{7715E400-4F72-463F-B32B-855DD4D394EA}">
      <dgm:prSet/>
      <dgm:spPr/>
      <dgm:t>
        <a:bodyPr/>
        <a:lstStyle/>
        <a:p>
          <a:endParaRPr lang="ru-RU"/>
        </a:p>
      </dgm:t>
    </dgm:pt>
    <dgm:pt modelId="{DF9BF392-1289-49A6-AE7B-782FCD0E3E08}" type="sibTrans" cxnId="{7715E400-4F72-463F-B32B-855DD4D394EA}">
      <dgm:prSet/>
      <dgm:spPr/>
      <dgm:t>
        <a:bodyPr/>
        <a:lstStyle/>
        <a:p>
          <a:endParaRPr lang="ru-RU"/>
        </a:p>
      </dgm:t>
    </dgm:pt>
    <dgm:pt modelId="{4DF6D881-0119-4ED7-8A05-6B30B8C05506}">
      <dgm:prSet custT="1"/>
      <dgm:spPr/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Социальный статус к развитию расстройства</a:t>
          </a:r>
        </a:p>
      </dgm:t>
    </dgm:pt>
    <dgm:pt modelId="{3003D0AA-7EF6-4B45-8C6F-C92CE4344CC7}" type="parTrans" cxnId="{9EEE512A-E03C-4494-9EC3-983692EF7C3F}">
      <dgm:prSet/>
      <dgm:spPr/>
      <dgm:t>
        <a:bodyPr/>
        <a:lstStyle/>
        <a:p>
          <a:endParaRPr lang="ru-RU"/>
        </a:p>
      </dgm:t>
    </dgm:pt>
    <dgm:pt modelId="{4275F276-5946-4F72-A570-B3276D6CF252}" type="sibTrans" cxnId="{9EEE512A-E03C-4494-9EC3-983692EF7C3F}">
      <dgm:prSet/>
      <dgm:spPr/>
      <dgm:t>
        <a:bodyPr/>
        <a:lstStyle/>
        <a:p>
          <a:endParaRPr lang="ru-RU"/>
        </a:p>
      </dgm:t>
    </dgm:pt>
    <dgm:pt modelId="{E53AF3EF-4D91-4B4A-B8A4-983246F5A86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Личные особенности (темперамент, характер и т.д.)</a:t>
          </a:r>
        </a:p>
      </dgm:t>
    </dgm:pt>
    <dgm:pt modelId="{75A210C0-CDFE-4271-8851-ED44B5BE51E7}" type="parTrans" cxnId="{933363BD-C8E3-4227-8C3F-6ABE5FBF8E33}">
      <dgm:prSet/>
      <dgm:spPr/>
      <dgm:t>
        <a:bodyPr/>
        <a:lstStyle/>
        <a:p>
          <a:endParaRPr lang="ru-RU"/>
        </a:p>
      </dgm:t>
    </dgm:pt>
    <dgm:pt modelId="{25A326C5-90B9-475B-B248-6C2154FACB30}" type="sibTrans" cxnId="{933363BD-C8E3-4227-8C3F-6ABE5FBF8E33}">
      <dgm:prSet/>
      <dgm:spPr/>
      <dgm:t>
        <a:bodyPr/>
        <a:lstStyle/>
        <a:p>
          <a:endParaRPr lang="ru-RU"/>
        </a:p>
      </dgm:t>
    </dgm:pt>
    <dgm:pt modelId="{0F95658A-EB02-4373-8159-E06820537F02}" type="pres">
      <dgm:prSet presAssocID="{903D5F67-19EC-4A56-8B1C-51E03B6C090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93C044-F145-4BB1-9766-1A2831CA2658}" type="pres">
      <dgm:prSet presAssocID="{81E5369C-D487-4AF6-90AD-B85798229CAB}" presName="parentLin" presStyleCnt="0"/>
      <dgm:spPr/>
    </dgm:pt>
    <dgm:pt modelId="{827CA98E-E654-43A0-ACCB-EDE7FA4F3314}" type="pres">
      <dgm:prSet presAssocID="{81E5369C-D487-4AF6-90AD-B85798229CAB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83F58E-CB71-449F-A9E0-1CA20FA3C66B}" type="pres">
      <dgm:prSet presAssocID="{81E5369C-D487-4AF6-90AD-B85798229CAB}" presName="parentText" presStyleLbl="node1" presStyleIdx="0" presStyleCnt="6" custScaleX="142857" custScaleY="14018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0DF94-31D2-49D8-B4BC-C817A44CF421}" type="pres">
      <dgm:prSet presAssocID="{81E5369C-D487-4AF6-90AD-B85798229CAB}" presName="negativeSpace" presStyleCnt="0"/>
      <dgm:spPr/>
    </dgm:pt>
    <dgm:pt modelId="{16C780A3-F934-4BC6-9122-A3404E090B5A}" type="pres">
      <dgm:prSet presAssocID="{81E5369C-D487-4AF6-90AD-B85798229CAB}" presName="childText" presStyleLbl="conFgAcc1" presStyleIdx="0" presStyleCnt="6">
        <dgm:presLayoutVars>
          <dgm:bulletEnabled val="1"/>
        </dgm:presLayoutVars>
      </dgm:prSet>
      <dgm:spPr>
        <a:xfrm>
          <a:off x="0" y="472139"/>
          <a:ext cx="5986130" cy="78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42352D2-DEAC-4EB8-819C-3EF7D103ACA3}" type="pres">
      <dgm:prSet presAssocID="{40FC4932-0429-4A80-AE86-800375E70EF5}" presName="spaceBetweenRectangles" presStyleCnt="0"/>
      <dgm:spPr/>
    </dgm:pt>
    <dgm:pt modelId="{F337B3F8-D757-4573-AEE9-E3723DBA5C0E}" type="pres">
      <dgm:prSet presAssocID="{674485E3-E37D-4845-87AC-7B2ECC827CCE}" presName="parentLin" presStyleCnt="0"/>
      <dgm:spPr/>
    </dgm:pt>
    <dgm:pt modelId="{444F7ABE-7D13-49F0-A528-D75C4135BDAA}" type="pres">
      <dgm:prSet presAssocID="{674485E3-E37D-4845-87AC-7B2ECC827CCE}" presName="parentLeftMargin" presStyleLbl="node1" presStyleIdx="0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B9EFAC-B844-41A7-A063-AB36117C490A}" type="pres">
      <dgm:prSet presAssocID="{674485E3-E37D-4845-87AC-7B2ECC827CCE}" presName="parentText" presStyleLbl="node1" presStyleIdx="1" presStyleCnt="6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368883-3DB7-4D2A-9AE8-E6A2059D2A4D}" type="pres">
      <dgm:prSet presAssocID="{674485E3-E37D-4845-87AC-7B2ECC827CCE}" presName="negativeSpace" presStyleCnt="0"/>
      <dgm:spPr/>
    </dgm:pt>
    <dgm:pt modelId="{D5B05B26-4C51-4A3B-A1E0-2445F56B3E23}" type="pres">
      <dgm:prSet presAssocID="{674485E3-E37D-4845-87AC-7B2ECC827CCE}" presName="childText" presStyleLbl="conFgAcc1" presStyleIdx="1" presStyleCnt="6">
        <dgm:presLayoutVars>
          <dgm:bulletEnabled val="1"/>
        </dgm:presLayoutVars>
      </dgm:prSet>
      <dgm:spPr>
        <a:xfrm>
          <a:off x="0" y="1878299"/>
          <a:ext cx="5986130" cy="78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E1AF31F-06D4-4A62-A477-C4D207A2D236}" type="pres">
      <dgm:prSet presAssocID="{CCB085C6-E107-4409-A153-B5F55510573D}" presName="spaceBetweenRectangles" presStyleCnt="0"/>
      <dgm:spPr/>
    </dgm:pt>
    <dgm:pt modelId="{C3FE1633-AFE3-4A64-8631-D59DC2126BF2}" type="pres">
      <dgm:prSet presAssocID="{C8477667-9D77-4CE6-AD66-176E770E9542}" presName="parentLin" presStyleCnt="0"/>
      <dgm:spPr/>
    </dgm:pt>
    <dgm:pt modelId="{E0BCF92F-1BBF-4FA0-B2FF-B299EB56FE6D}" type="pres">
      <dgm:prSet presAssocID="{C8477667-9D77-4CE6-AD66-176E770E9542}" presName="parentLeftMargin" presStyleLbl="node1" presStyleIdx="1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5463B0E-150F-4DD9-85C1-6B7EA4956705}" type="pres">
      <dgm:prSet presAssocID="{C8477667-9D77-4CE6-AD66-176E770E9542}" presName="parentText" presStyleLbl="node1" presStyleIdx="2" presStyleCnt="6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2AB42-8BD0-4DB8-B810-52FD265C71D8}" type="pres">
      <dgm:prSet presAssocID="{C8477667-9D77-4CE6-AD66-176E770E9542}" presName="negativeSpace" presStyleCnt="0"/>
      <dgm:spPr/>
    </dgm:pt>
    <dgm:pt modelId="{CD1A9B2E-5D74-4FBB-B1AD-1CE8C925EAC5}" type="pres">
      <dgm:prSet presAssocID="{C8477667-9D77-4CE6-AD66-176E770E9542}" presName="childText" presStyleLbl="conFgAcc1" presStyleIdx="2" presStyleCnt="6">
        <dgm:presLayoutVars>
          <dgm:bulletEnabled val="1"/>
        </dgm:presLayoutVars>
      </dgm:prSet>
      <dgm:spPr>
        <a:xfrm>
          <a:off x="0" y="3284460"/>
          <a:ext cx="5986130" cy="78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C53A9A88-10E1-43E2-9BB4-41C80214DDCB}" type="pres">
      <dgm:prSet presAssocID="{28E92509-6087-4F31-90DB-DAD9E8482E0E}" presName="spaceBetweenRectangles" presStyleCnt="0"/>
      <dgm:spPr/>
    </dgm:pt>
    <dgm:pt modelId="{7289EB26-3828-48AD-8012-E83C7C6D5AB2}" type="pres">
      <dgm:prSet presAssocID="{0CD7C129-702F-4B6A-976A-9CD7F64703FE}" presName="parentLin" presStyleCnt="0"/>
      <dgm:spPr/>
    </dgm:pt>
    <dgm:pt modelId="{D6DBBE05-B850-41E2-AE87-255A20BA2F93}" type="pres">
      <dgm:prSet presAssocID="{0CD7C129-702F-4B6A-976A-9CD7F64703FE}" presName="parentLeftMargin" presStyleLbl="node1" presStyleIdx="2" presStyleCnt="6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8622F266-E640-442D-A80F-D308846F6C20}" type="pres">
      <dgm:prSet presAssocID="{0CD7C129-702F-4B6A-976A-9CD7F64703FE}" presName="parentText" presStyleLbl="node1" presStyleIdx="3" presStyleCnt="6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A43776-158C-4F43-8E21-F0997E0570CA}" type="pres">
      <dgm:prSet presAssocID="{0CD7C129-702F-4B6A-976A-9CD7F64703FE}" presName="negativeSpace" presStyleCnt="0"/>
      <dgm:spPr/>
    </dgm:pt>
    <dgm:pt modelId="{11789D7F-A038-44DB-B3F8-2A2A8AF2BA58}" type="pres">
      <dgm:prSet presAssocID="{0CD7C129-702F-4B6A-976A-9CD7F64703FE}" presName="childText" presStyleLbl="conFgAcc1" presStyleIdx="3" presStyleCnt="6">
        <dgm:presLayoutVars>
          <dgm:bulletEnabled val="1"/>
        </dgm:presLayoutVars>
      </dgm:prSet>
      <dgm:spPr>
        <a:xfrm>
          <a:off x="0" y="4690620"/>
          <a:ext cx="5986130" cy="781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65CA9A1C-26AA-49A4-B402-E52AEE5C217A}" type="pres">
      <dgm:prSet presAssocID="{DF9BF392-1289-49A6-AE7B-782FCD0E3E08}" presName="spaceBetweenRectangles" presStyleCnt="0"/>
      <dgm:spPr/>
    </dgm:pt>
    <dgm:pt modelId="{308B4586-F4A4-4114-9948-5A9F2344DE10}" type="pres">
      <dgm:prSet presAssocID="{4DF6D881-0119-4ED7-8A05-6B30B8C05506}" presName="parentLin" presStyleCnt="0"/>
      <dgm:spPr/>
    </dgm:pt>
    <dgm:pt modelId="{365652EF-93C1-4C89-9830-8932031CD0D0}" type="pres">
      <dgm:prSet presAssocID="{4DF6D881-0119-4ED7-8A05-6B30B8C05506}" presName="parentLeftMargin" presStyleLbl="node1" presStyleIdx="3" presStyleCnt="6"/>
      <dgm:spPr/>
      <dgm:t>
        <a:bodyPr/>
        <a:lstStyle/>
        <a:p>
          <a:endParaRPr lang="ru-RU"/>
        </a:p>
      </dgm:t>
    </dgm:pt>
    <dgm:pt modelId="{E964A9D6-6D57-458B-B62B-5E013A3DFEC3}" type="pres">
      <dgm:prSet presAssocID="{4DF6D881-0119-4ED7-8A05-6B30B8C05506}" presName="parentText" presStyleLbl="node1" presStyleIdx="4" presStyleCnt="6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0C19EE-3308-4449-8AF6-CB86B88DDA0E}" type="pres">
      <dgm:prSet presAssocID="{4DF6D881-0119-4ED7-8A05-6B30B8C05506}" presName="negativeSpace" presStyleCnt="0"/>
      <dgm:spPr/>
    </dgm:pt>
    <dgm:pt modelId="{BAD92551-8660-4BDA-BE75-FEC07E91A972}" type="pres">
      <dgm:prSet presAssocID="{4DF6D881-0119-4ED7-8A05-6B30B8C05506}" presName="childText" presStyleLbl="conFgAcc1" presStyleIdx="4" presStyleCnt="6">
        <dgm:presLayoutVars>
          <dgm:bulletEnabled val="1"/>
        </dgm:presLayoutVars>
      </dgm:prSet>
      <dgm:spPr/>
    </dgm:pt>
    <dgm:pt modelId="{DAF2999E-99C8-4AD2-86CC-F1DE8C36AFA3}" type="pres">
      <dgm:prSet presAssocID="{4275F276-5946-4F72-A570-B3276D6CF252}" presName="spaceBetweenRectangles" presStyleCnt="0"/>
      <dgm:spPr/>
    </dgm:pt>
    <dgm:pt modelId="{016122AC-CBC4-4223-A2D4-F4A672E31E3B}" type="pres">
      <dgm:prSet presAssocID="{E53AF3EF-4D91-4B4A-B8A4-983246F5A86A}" presName="parentLin" presStyleCnt="0"/>
      <dgm:spPr/>
    </dgm:pt>
    <dgm:pt modelId="{9DF3762C-467A-4979-9651-04821991C607}" type="pres">
      <dgm:prSet presAssocID="{E53AF3EF-4D91-4B4A-B8A4-983246F5A86A}" presName="parentLeftMargin" presStyleLbl="node1" presStyleIdx="4" presStyleCnt="6"/>
      <dgm:spPr/>
      <dgm:t>
        <a:bodyPr/>
        <a:lstStyle/>
        <a:p>
          <a:endParaRPr lang="ru-RU"/>
        </a:p>
      </dgm:t>
    </dgm:pt>
    <dgm:pt modelId="{A215C546-1A81-4D6F-8F02-82B91BE67499}" type="pres">
      <dgm:prSet presAssocID="{E53AF3EF-4D91-4B4A-B8A4-983246F5A86A}" presName="parentText" presStyleLbl="node1" presStyleIdx="5" presStyleCnt="6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8CE47D-F72B-4522-BC1F-1126E9592B51}" type="pres">
      <dgm:prSet presAssocID="{E53AF3EF-4D91-4B4A-B8A4-983246F5A86A}" presName="negativeSpace" presStyleCnt="0"/>
      <dgm:spPr/>
    </dgm:pt>
    <dgm:pt modelId="{C629CF9B-ED29-49B3-86EC-43B6EAE6E128}" type="pres">
      <dgm:prSet presAssocID="{E53AF3EF-4D91-4B4A-B8A4-983246F5A86A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85DD5642-F0CC-4D9B-BD23-8AC2264F330C}" type="presOf" srcId="{81E5369C-D487-4AF6-90AD-B85798229CAB}" destId="{5D83F58E-CB71-449F-A9E0-1CA20FA3C66B}" srcOrd="1" destOrd="0" presId="urn:microsoft.com/office/officeart/2005/8/layout/list1"/>
    <dgm:cxn modelId="{991C87DC-1580-44A2-B419-D0847EC9854B}" srcId="{903D5F67-19EC-4A56-8B1C-51E03B6C090B}" destId="{674485E3-E37D-4845-87AC-7B2ECC827CCE}" srcOrd="1" destOrd="0" parTransId="{58936EF1-FD3F-4D24-AAFA-1682A01287D2}" sibTransId="{CCB085C6-E107-4409-A153-B5F55510573D}"/>
    <dgm:cxn modelId="{7715E400-4F72-463F-B32B-855DD4D394EA}" srcId="{903D5F67-19EC-4A56-8B1C-51E03B6C090B}" destId="{0CD7C129-702F-4B6A-976A-9CD7F64703FE}" srcOrd="3" destOrd="0" parTransId="{EDA920D4-E3A5-4BC4-A4A1-0F4C246B2E7F}" sibTransId="{DF9BF392-1289-49A6-AE7B-782FCD0E3E08}"/>
    <dgm:cxn modelId="{098E76B8-99F8-4675-9087-C92FB6805015}" type="presOf" srcId="{903D5F67-19EC-4A56-8B1C-51E03B6C090B}" destId="{0F95658A-EB02-4373-8159-E06820537F02}" srcOrd="0" destOrd="0" presId="urn:microsoft.com/office/officeart/2005/8/layout/list1"/>
    <dgm:cxn modelId="{D7F41391-B1BF-4C67-9533-0D27E42DF5E5}" type="presOf" srcId="{E53AF3EF-4D91-4B4A-B8A4-983246F5A86A}" destId="{A215C546-1A81-4D6F-8F02-82B91BE67499}" srcOrd="1" destOrd="0" presId="urn:microsoft.com/office/officeart/2005/8/layout/list1"/>
    <dgm:cxn modelId="{B7839821-D921-4901-BBED-1D1B7C44C6F3}" type="presOf" srcId="{81E5369C-D487-4AF6-90AD-B85798229CAB}" destId="{827CA98E-E654-43A0-ACCB-EDE7FA4F3314}" srcOrd="0" destOrd="0" presId="urn:microsoft.com/office/officeart/2005/8/layout/list1"/>
    <dgm:cxn modelId="{F0AA3321-D221-4BC6-B2BD-7E0C61415E39}" srcId="{903D5F67-19EC-4A56-8B1C-51E03B6C090B}" destId="{C8477667-9D77-4CE6-AD66-176E770E9542}" srcOrd="2" destOrd="0" parTransId="{E7E541AC-D08D-4BA2-B002-3B45FBFB522B}" sibTransId="{28E92509-6087-4F31-90DB-DAD9E8482E0E}"/>
    <dgm:cxn modelId="{D9FE3BCC-CB10-47D3-B559-AA58C5799F49}" type="presOf" srcId="{674485E3-E37D-4845-87AC-7B2ECC827CCE}" destId="{4AB9EFAC-B844-41A7-A063-AB36117C490A}" srcOrd="1" destOrd="0" presId="urn:microsoft.com/office/officeart/2005/8/layout/list1"/>
    <dgm:cxn modelId="{1657B6C4-5021-48C9-9A1D-13AF2B0800A5}" type="presOf" srcId="{674485E3-E37D-4845-87AC-7B2ECC827CCE}" destId="{444F7ABE-7D13-49F0-A528-D75C4135BDAA}" srcOrd="0" destOrd="0" presId="urn:microsoft.com/office/officeart/2005/8/layout/list1"/>
    <dgm:cxn modelId="{F35A3B75-176C-41F4-A7AD-E4DEC5EFDCAC}" type="presOf" srcId="{0CD7C129-702F-4B6A-976A-9CD7F64703FE}" destId="{D6DBBE05-B850-41E2-AE87-255A20BA2F93}" srcOrd="0" destOrd="0" presId="urn:microsoft.com/office/officeart/2005/8/layout/list1"/>
    <dgm:cxn modelId="{9EEE512A-E03C-4494-9EC3-983692EF7C3F}" srcId="{903D5F67-19EC-4A56-8B1C-51E03B6C090B}" destId="{4DF6D881-0119-4ED7-8A05-6B30B8C05506}" srcOrd="4" destOrd="0" parTransId="{3003D0AA-7EF6-4B45-8C6F-C92CE4344CC7}" sibTransId="{4275F276-5946-4F72-A570-B3276D6CF252}"/>
    <dgm:cxn modelId="{7DFA552F-FC7F-4B62-8F21-491FC1E9E93E}" type="presOf" srcId="{C8477667-9D77-4CE6-AD66-176E770E9542}" destId="{E0BCF92F-1BBF-4FA0-B2FF-B299EB56FE6D}" srcOrd="0" destOrd="0" presId="urn:microsoft.com/office/officeart/2005/8/layout/list1"/>
    <dgm:cxn modelId="{82F9C4F3-5C92-4D3E-A50D-485860261A47}" type="presOf" srcId="{0CD7C129-702F-4B6A-976A-9CD7F64703FE}" destId="{8622F266-E640-442D-A80F-D308846F6C20}" srcOrd="1" destOrd="0" presId="urn:microsoft.com/office/officeart/2005/8/layout/list1"/>
    <dgm:cxn modelId="{55E21C41-F612-4BE7-8304-CD643B51C722}" type="presOf" srcId="{4DF6D881-0119-4ED7-8A05-6B30B8C05506}" destId="{E964A9D6-6D57-458B-B62B-5E013A3DFEC3}" srcOrd="1" destOrd="0" presId="urn:microsoft.com/office/officeart/2005/8/layout/list1"/>
    <dgm:cxn modelId="{305ACA6B-3ED2-4C84-A495-0DEA33B82989}" type="presOf" srcId="{C8477667-9D77-4CE6-AD66-176E770E9542}" destId="{A5463B0E-150F-4DD9-85C1-6B7EA4956705}" srcOrd="1" destOrd="0" presId="urn:microsoft.com/office/officeart/2005/8/layout/list1"/>
    <dgm:cxn modelId="{933363BD-C8E3-4227-8C3F-6ABE5FBF8E33}" srcId="{903D5F67-19EC-4A56-8B1C-51E03B6C090B}" destId="{E53AF3EF-4D91-4B4A-B8A4-983246F5A86A}" srcOrd="5" destOrd="0" parTransId="{75A210C0-CDFE-4271-8851-ED44B5BE51E7}" sibTransId="{25A326C5-90B9-475B-B248-6C2154FACB30}"/>
    <dgm:cxn modelId="{FDAD4D5B-BB8A-4191-982B-DD5B7C7099DE}" type="presOf" srcId="{4DF6D881-0119-4ED7-8A05-6B30B8C05506}" destId="{365652EF-93C1-4C89-9830-8932031CD0D0}" srcOrd="0" destOrd="0" presId="urn:microsoft.com/office/officeart/2005/8/layout/list1"/>
    <dgm:cxn modelId="{6D29FFC3-81BA-4987-9848-ABDF871467F7}" srcId="{903D5F67-19EC-4A56-8B1C-51E03B6C090B}" destId="{81E5369C-D487-4AF6-90AD-B85798229CAB}" srcOrd="0" destOrd="0" parTransId="{67F41896-17DA-4976-B7FD-36EA53AFDFB6}" sibTransId="{40FC4932-0429-4A80-AE86-800375E70EF5}"/>
    <dgm:cxn modelId="{0BE112FD-CB6D-4BC3-BD5F-9A69DDD64380}" type="presOf" srcId="{E53AF3EF-4D91-4B4A-B8A4-983246F5A86A}" destId="{9DF3762C-467A-4979-9651-04821991C607}" srcOrd="0" destOrd="0" presId="urn:microsoft.com/office/officeart/2005/8/layout/list1"/>
    <dgm:cxn modelId="{59349E25-F359-4804-8AC0-0960EF748B55}" type="presParOf" srcId="{0F95658A-EB02-4373-8159-E06820537F02}" destId="{5693C044-F145-4BB1-9766-1A2831CA2658}" srcOrd="0" destOrd="0" presId="urn:microsoft.com/office/officeart/2005/8/layout/list1"/>
    <dgm:cxn modelId="{E3466F58-0158-4127-A549-DA9E6E4B2731}" type="presParOf" srcId="{5693C044-F145-4BB1-9766-1A2831CA2658}" destId="{827CA98E-E654-43A0-ACCB-EDE7FA4F3314}" srcOrd="0" destOrd="0" presId="urn:microsoft.com/office/officeart/2005/8/layout/list1"/>
    <dgm:cxn modelId="{68697D85-E4EB-4850-8727-C4ECE4988731}" type="presParOf" srcId="{5693C044-F145-4BB1-9766-1A2831CA2658}" destId="{5D83F58E-CB71-449F-A9E0-1CA20FA3C66B}" srcOrd="1" destOrd="0" presId="urn:microsoft.com/office/officeart/2005/8/layout/list1"/>
    <dgm:cxn modelId="{584482AE-57A2-46CF-89E9-5ABFB699E2AA}" type="presParOf" srcId="{0F95658A-EB02-4373-8159-E06820537F02}" destId="{A370DF94-31D2-49D8-B4BC-C817A44CF421}" srcOrd="1" destOrd="0" presId="urn:microsoft.com/office/officeart/2005/8/layout/list1"/>
    <dgm:cxn modelId="{E096C7CA-70F3-40F8-92D1-F18571972D3F}" type="presParOf" srcId="{0F95658A-EB02-4373-8159-E06820537F02}" destId="{16C780A3-F934-4BC6-9122-A3404E090B5A}" srcOrd="2" destOrd="0" presId="urn:microsoft.com/office/officeart/2005/8/layout/list1"/>
    <dgm:cxn modelId="{C00D1B0B-0B3D-4A9D-9D46-5183C024AC7A}" type="presParOf" srcId="{0F95658A-EB02-4373-8159-E06820537F02}" destId="{F42352D2-DEAC-4EB8-819C-3EF7D103ACA3}" srcOrd="3" destOrd="0" presId="urn:microsoft.com/office/officeart/2005/8/layout/list1"/>
    <dgm:cxn modelId="{92F47558-F61E-4142-A15F-DFF66DE31D8D}" type="presParOf" srcId="{0F95658A-EB02-4373-8159-E06820537F02}" destId="{F337B3F8-D757-4573-AEE9-E3723DBA5C0E}" srcOrd="4" destOrd="0" presId="urn:microsoft.com/office/officeart/2005/8/layout/list1"/>
    <dgm:cxn modelId="{E28363DD-85B7-4750-85C3-0F23EACB434D}" type="presParOf" srcId="{F337B3F8-D757-4573-AEE9-E3723DBA5C0E}" destId="{444F7ABE-7D13-49F0-A528-D75C4135BDAA}" srcOrd="0" destOrd="0" presId="urn:microsoft.com/office/officeart/2005/8/layout/list1"/>
    <dgm:cxn modelId="{9D1A9770-C84E-48A9-A5AC-5F450379FBAD}" type="presParOf" srcId="{F337B3F8-D757-4573-AEE9-E3723DBA5C0E}" destId="{4AB9EFAC-B844-41A7-A063-AB36117C490A}" srcOrd="1" destOrd="0" presId="urn:microsoft.com/office/officeart/2005/8/layout/list1"/>
    <dgm:cxn modelId="{1B9B5B10-E87B-4212-B788-D3719D83D8F6}" type="presParOf" srcId="{0F95658A-EB02-4373-8159-E06820537F02}" destId="{30368883-3DB7-4D2A-9AE8-E6A2059D2A4D}" srcOrd="5" destOrd="0" presId="urn:microsoft.com/office/officeart/2005/8/layout/list1"/>
    <dgm:cxn modelId="{32F08E10-4F8E-4B57-99DE-5ECA0D495BD5}" type="presParOf" srcId="{0F95658A-EB02-4373-8159-E06820537F02}" destId="{D5B05B26-4C51-4A3B-A1E0-2445F56B3E23}" srcOrd="6" destOrd="0" presId="urn:microsoft.com/office/officeart/2005/8/layout/list1"/>
    <dgm:cxn modelId="{EAA65366-31E2-4A5D-B6B0-8310DBB4A747}" type="presParOf" srcId="{0F95658A-EB02-4373-8159-E06820537F02}" destId="{FE1AF31F-06D4-4A62-A477-C4D207A2D236}" srcOrd="7" destOrd="0" presId="urn:microsoft.com/office/officeart/2005/8/layout/list1"/>
    <dgm:cxn modelId="{F45CA095-F21B-43C3-B52E-3D885962094F}" type="presParOf" srcId="{0F95658A-EB02-4373-8159-E06820537F02}" destId="{C3FE1633-AFE3-4A64-8631-D59DC2126BF2}" srcOrd="8" destOrd="0" presId="urn:microsoft.com/office/officeart/2005/8/layout/list1"/>
    <dgm:cxn modelId="{42ACE6BE-5C9A-43B7-8E3B-6901218869D3}" type="presParOf" srcId="{C3FE1633-AFE3-4A64-8631-D59DC2126BF2}" destId="{E0BCF92F-1BBF-4FA0-B2FF-B299EB56FE6D}" srcOrd="0" destOrd="0" presId="urn:microsoft.com/office/officeart/2005/8/layout/list1"/>
    <dgm:cxn modelId="{8D829E0E-F6FE-4BF8-9F65-AA00D80B162C}" type="presParOf" srcId="{C3FE1633-AFE3-4A64-8631-D59DC2126BF2}" destId="{A5463B0E-150F-4DD9-85C1-6B7EA4956705}" srcOrd="1" destOrd="0" presId="urn:microsoft.com/office/officeart/2005/8/layout/list1"/>
    <dgm:cxn modelId="{8DC6B1BF-F5E8-4F1D-819E-9091464CCFC9}" type="presParOf" srcId="{0F95658A-EB02-4373-8159-E06820537F02}" destId="{AEF2AB42-8BD0-4DB8-B810-52FD265C71D8}" srcOrd="9" destOrd="0" presId="urn:microsoft.com/office/officeart/2005/8/layout/list1"/>
    <dgm:cxn modelId="{AEFA66D6-93E0-4343-B7DB-A642384A09A3}" type="presParOf" srcId="{0F95658A-EB02-4373-8159-E06820537F02}" destId="{CD1A9B2E-5D74-4FBB-B1AD-1CE8C925EAC5}" srcOrd="10" destOrd="0" presId="urn:microsoft.com/office/officeart/2005/8/layout/list1"/>
    <dgm:cxn modelId="{9D6A2179-3D35-4A7E-A3BA-8BE5E9C578C9}" type="presParOf" srcId="{0F95658A-EB02-4373-8159-E06820537F02}" destId="{C53A9A88-10E1-43E2-9BB4-41C80214DDCB}" srcOrd="11" destOrd="0" presId="urn:microsoft.com/office/officeart/2005/8/layout/list1"/>
    <dgm:cxn modelId="{82A94F24-6555-407E-A49D-DE31863032B9}" type="presParOf" srcId="{0F95658A-EB02-4373-8159-E06820537F02}" destId="{7289EB26-3828-48AD-8012-E83C7C6D5AB2}" srcOrd="12" destOrd="0" presId="urn:microsoft.com/office/officeart/2005/8/layout/list1"/>
    <dgm:cxn modelId="{176E9F24-4D37-490C-A8A5-0D8AD6D2362A}" type="presParOf" srcId="{7289EB26-3828-48AD-8012-E83C7C6D5AB2}" destId="{D6DBBE05-B850-41E2-AE87-255A20BA2F93}" srcOrd="0" destOrd="0" presId="urn:microsoft.com/office/officeart/2005/8/layout/list1"/>
    <dgm:cxn modelId="{A48B0D79-36C7-40C1-A0CD-F7AF79BB4973}" type="presParOf" srcId="{7289EB26-3828-48AD-8012-E83C7C6D5AB2}" destId="{8622F266-E640-442D-A80F-D308846F6C20}" srcOrd="1" destOrd="0" presId="urn:microsoft.com/office/officeart/2005/8/layout/list1"/>
    <dgm:cxn modelId="{802FFBB0-296E-4359-A89F-A08CA3CEF615}" type="presParOf" srcId="{0F95658A-EB02-4373-8159-E06820537F02}" destId="{28A43776-158C-4F43-8E21-F0997E0570CA}" srcOrd="13" destOrd="0" presId="urn:microsoft.com/office/officeart/2005/8/layout/list1"/>
    <dgm:cxn modelId="{25BC7964-6B93-4CF2-BD13-B2A0094CF751}" type="presParOf" srcId="{0F95658A-EB02-4373-8159-E06820537F02}" destId="{11789D7F-A038-44DB-B3F8-2A2A8AF2BA58}" srcOrd="14" destOrd="0" presId="urn:microsoft.com/office/officeart/2005/8/layout/list1"/>
    <dgm:cxn modelId="{1365D350-0551-4F66-857C-D9B8580458FC}" type="presParOf" srcId="{0F95658A-EB02-4373-8159-E06820537F02}" destId="{65CA9A1C-26AA-49A4-B402-E52AEE5C217A}" srcOrd="15" destOrd="0" presId="urn:microsoft.com/office/officeart/2005/8/layout/list1"/>
    <dgm:cxn modelId="{B437BD55-5AD7-4627-982D-15D834DAD724}" type="presParOf" srcId="{0F95658A-EB02-4373-8159-E06820537F02}" destId="{308B4586-F4A4-4114-9948-5A9F2344DE10}" srcOrd="16" destOrd="0" presId="urn:microsoft.com/office/officeart/2005/8/layout/list1"/>
    <dgm:cxn modelId="{1E83BB67-4676-4697-A279-DD65CC481CD0}" type="presParOf" srcId="{308B4586-F4A4-4114-9948-5A9F2344DE10}" destId="{365652EF-93C1-4C89-9830-8932031CD0D0}" srcOrd="0" destOrd="0" presId="urn:microsoft.com/office/officeart/2005/8/layout/list1"/>
    <dgm:cxn modelId="{870D36B1-9232-4E1D-928B-EA14A257F1C9}" type="presParOf" srcId="{308B4586-F4A4-4114-9948-5A9F2344DE10}" destId="{E964A9D6-6D57-458B-B62B-5E013A3DFEC3}" srcOrd="1" destOrd="0" presId="urn:microsoft.com/office/officeart/2005/8/layout/list1"/>
    <dgm:cxn modelId="{0C4EFE7F-B1ED-42DA-8BF7-E9EC5A311FCD}" type="presParOf" srcId="{0F95658A-EB02-4373-8159-E06820537F02}" destId="{B10C19EE-3308-4449-8AF6-CB86B88DDA0E}" srcOrd="17" destOrd="0" presId="urn:microsoft.com/office/officeart/2005/8/layout/list1"/>
    <dgm:cxn modelId="{80F4E832-D356-4BEB-8483-BBEE8C9EFD6C}" type="presParOf" srcId="{0F95658A-EB02-4373-8159-E06820537F02}" destId="{BAD92551-8660-4BDA-BE75-FEC07E91A972}" srcOrd="18" destOrd="0" presId="urn:microsoft.com/office/officeart/2005/8/layout/list1"/>
    <dgm:cxn modelId="{55219A7D-5D70-47F9-9FEC-6B876AC3F10A}" type="presParOf" srcId="{0F95658A-EB02-4373-8159-E06820537F02}" destId="{DAF2999E-99C8-4AD2-86CC-F1DE8C36AFA3}" srcOrd="19" destOrd="0" presId="urn:microsoft.com/office/officeart/2005/8/layout/list1"/>
    <dgm:cxn modelId="{5CC12228-D109-486D-912F-C6AAF9F3EB07}" type="presParOf" srcId="{0F95658A-EB02-4373-8159-E06820537F02}" destId="{016122AC-CBC4-4223-A2D4-F4A672E31E3B}" srcOrd="20" destOrd="0" presId="urn:microsoft.com/office/officeart/2005/8/layout/list1"/>
    <dgm:cxn modelId="{7DCF8232-8CF9-42ED-9519-09BF8CE42B2D}" type="presParOf" srcId="{016122AC-CBC4-4223-A2D4-F4A672E31E3B}" destId="{9DF3762C-467A-4979-9651-04821991C607}" srcOrd="0" destOrd="0" presId="urn:microsoft.com/office/officeart/2005/8/layout/list1"/>
    <dgm:cxn modelId="{2CDCFA88-595F-4344-BF72-4F0DB9F1F18F}" type="presParOf" srcId="{016122AC-CBC4-4223-A2D4-F4A672E31E3B}" destId="{A215C546-1A81-4D6F-8F02-82B91BE67499}" srcOrd="1" destOrd="0" presId="urn:microsoft.com/office/officeart/2005/8/layout/list1"/>
    <dgm:cxn modelId="{6EA07BA9-1ED9-41A2-B5C6-E787A02C8240}" type="presParOf" srcId="{0F95658A-EB02-4373-8159-E06820537F02}" destId="{9F8CE47D-F72B-4522-BC1F-1126E9592B51}" srcOrd="21" destOrd="0" presId="urn:microsoft.com/office/officeart/2005/8/layout/list1"/>
    <dgm:cxn modelId="{2F141E1F-FB55-42CA-A223-1E6E831E9945}" type="presParOf" srcId="{0F95658A-EB02-4373-8159-E06820537F02}" destId="{C629CF9B-ED29-49B3-86EC-43B6EAE6E128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03D5F67-19EC-4A56-8B1C-51E03B6C090B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1E5369C-D487-4AF6-90AD-B85798229CAB}">
      <dgm:prSet phldrT="[Текст]" custT="1"/>
      <dgm:spPr>
        <a:xfrm>
          <a:off x="284984" y="10414"/>
          <a:ext cx="5699678" cy="10627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Положительное самоотношение</a:t>
          </a:r>
        </a:p>
      </dgm:t>
    </dgm:pt>
    <dgm:pt modelId="{67F41896-17DA-4976-B7FD-36EA53AFDFB6}" type="par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FC4932-0429-4A80-AE86-800375E70EF5}" type="sib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4485E3-E37D-4845-87AC-7B2ECC827CCE}">
      <dgm:prSet phldrT="[Текст]" custT="1"/>
      <dgm:spPr>
        <a:xfrm>
          <a:off x="284984" y="1643374"/>
          <a:ext cx="5699678" cy="10627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Конфликтное (амбивалентное) самоотношение</a:t>
          </a:r>
        </a:p>
      </dgm:t>
    </dgm:pt>
    <dgm:pt modelId="{58936EF1-FD3F-4D24-AAFA-1682A01287D2}" type="par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B085C6-E107-4409-A153-B5F55510573D}" type="sib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8477667-9D77-4CE6-AD66-176E770E9542}">
      <dgm:prSet phldrT="[Текст]" custT="1"/>
      <dgm:spPr>
        <a:xfrm>
          <a:off x="284984" y="3276334"/>
          <a:ext cx="5699678" cy="106272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Негативное самоотношение</a:t>
          </a:r>
        </a:p>
      </dgm:t>
    </dgm:pt>
    <dgm:pt modelId="{E7E541AC-D08D-4BA2-B002-3B45FBFB522B}" type="par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E92509-6087-4F31-90DB-DAD9E8482E0E}" type="sib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0F95658A-EB02-4373-8159-E06820537F02}" type="pres">
      <dgm:prSet presAssocID="{903D5F67-19EC-4A56-8B1C-51E03B6C090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93C044-F145-4BB1-9766-1A2831CA2658}" type="pres">
      <dgm:prSet presAssocID="{81E5369C-D487-4AF6-90AD-B85798229CAB}" presName="parentLin" presStyleCnt="0"/>
      <dgm:spPr/>
    </dgm:pt>
    <dgm:pt modelId="{827CA98E-E654-43A0-ACCB-EDE7FA4F3314}" type="pres">
      <dgm:prSet presAssocID="{81E5369C-D487-4AF6-90AD-B85798229CAB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83F58E-CB71-449F-A9E0-1CA20FA3C66B}" type="pres">
      <dgm:prSet presAssocID="{81E5369C-D487-4AF6-90AD-B85798229CAB}" presName="parentText" presStyleLbl="node1" presStyleIdx="0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0DF94-31D2-49D8-B4BC-C817A44CF421}" type="pres">
      <dgm:prSet presAssocID="{81E5369C-D487-4AF6-90AD-B85798229CAB}" presName="negativeSpace" presStyleCnt="0"/>
      <dgm:spPr/>
    </dgm:pt>
    <dgm:pt modelId="{16C780A3-F934-4BC6-9122-A3404E090B5A}" type="pres">
      <dgm:prSet presAssocID="{81E5369C-D487-4AF6-90AD-B85798229CAB}" presName="childText" presStyleLbl="conFgAcc1" presStyleIdx="0" presStyleCnt="3">
        <dgm:presLayoutVars>
          <dgm:bulletEnabled val="1"/>
        </dgm:presLayoutVars>
      </dgm:prSet>
      <dgm:spPr>
        <a:xfrm>
          <a:off x="0" y="541774"/>
          <a:ext cx="5986130" cy="907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42352D2-DEAC-4EB8-819C-3EF7D103ACA3}" type="pres">
      <dgm:prSet presAssocID="{40FC4932-0429-4A80-AE86-800375E70EF5}" presName="spaceBetweenRectangles" presStyleCnt="0"/>
      <dgm:spPr/>
    </dgm:pt>
    <dgm:pt modelId="{F337B3F8-D757-4573-AEE9-E3723DBA5C0E}" type="pres">
      <dgm:prSet presAssocID="{674485E3-E37D-4845-87AC-7B2ECC827CCE}" presName="parentLin" presStyleCnt="0"/>
      <dgm:spPr/>
    </dgm:pt>
    <dgm:pt modelId="{444F7ABE-7D13-49F0-A528-D75C4135BDAA}" type="pres">
      <dgm:prSet presAssocID="{674485E3-E37D-4845-87AC-7B2ECC827CCE}" presName="parentLeftMargin" presStyleLbl="node1" presStyleIdx="0" presStyleCnt="3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B9EFAC-B844-41A7-A063-AB36117C490A}" type="pres">
      <dgm:prSet presAssocID="{674485E3-E37D-4845-87AC-7B2ECC827CCE}" presName="parentText" presStyleLbl="node1" presStyleIdx="1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368883-3DB7-4D2A-9AE8-E6A2059D2A4D}" type="pres">
      <dgm:prSet presAssocID="{674485E3-E37D-4845-87AC-7B2ECC827CCE}" presName="negativeSpace" presStyleCnt="0"/>
      <dgm:spPr/>
    </dgm:pt>
    <dgm:pt modelId="{D5B05B26-4C51-4A3B-A1E0-2445F56B3E23}" type="pres">
      <dgm:prSet presAssocID="{674485E3-E37D-4845-87AC-7B2ECC827CCE}" presName="childText" presStyleLbl="conFgAcc1" presStyleIdx="1" presStyleCnt="3">
        <dgm:presLayoutVars>
          <dgm:bulletEnabled val="1"/>
        </dgm:presLayoutVars>
      </dgm:prSet>
      <dgm:spPr>
        <a:xfrm>
          <a:off x="0" y="2174734"/>
          <a:ext cx="5986130" cy="907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E1AF31F-06D4-4A62-A477-C4D207A2D236}" type="pres">
      <dgm:prSet presAssocID="{CCB085C6-E107-4409-A153-B5F55510573D}" presName="spaceBetweenRectangles" presStyleCnt="0"/>
      <dgm:spPr/>
    </dgm:pt>
    <dgm:pt modelId="{C3FE1633-AFE3-4A64-8631-D59DC2126BF2}" type="pres">
      <dgm:prSet presAssocID="{C8477667-9D77-4CE6-AD66-176E770E9542}" presName="parentLin" presStyleCnt="0"/>
      <dgm:spPr/>
    </dgm:pt>
    <dgm:pt modelId="{E0BCF92F-1BBF-4FA0-B2FF-B299EB56FE6D}" type="pres">
      <dgm:prSet presAssocID="{C8477667-9D77-4CE6-AD66-176E770E9542}" presName="parentLeftMargin" presStyleLbl="node1" presStyleIdx="1" presStyleCnt="3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5463B0E-150F-4DD9-85C1-6B7EA4956705}" type="pres">
      <dgm:prSet presAssocID="{C8477667-9D77-4CE6-AD66-176E770E9542}" presName="parentText" presStyleLbl="node1" presStyleIdx="2" presStyleCnt="3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2AB42-8BD0-4DB8-B810-52FD265C71D8}" type="pres">
      <dgm:prSet presAssocID="{C8477667-9D77-4CE6-AD66-176E770E9542}" presName="negativeSpace" presStyleCnt="0"/>
      <dgm:spPr/>
    </dgm:pt>
    <dgm:pt modelId="{CD1A9B2E-5D74-4FBB-B1AD-1CE8C925EAC5}" type="pres">
      <dgm:prSet presAssocID="{C8477667-9D77-4CE6-AD66-176E770E9542}" presName="childText" presStyleLbl="conFgAcc1" presStyleIdx="2" presStyleCnt="3">
        <dgm:presLayoutVars>
          <dgm:bulletEnabled val="1"/>
        </dgm:presLayoutVars>
      </dgm:prSet>
      <dgm:spPr>
        <a:xfrm>
          <a:off x="0" y="3807694"/>
          <a:ext cx="5986130" cy="9072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</dgm:ptLst>
  <dgm:cxnLst>
    <dgm:cxn modelId="{7D574C45-4530-40DB-B2F7-321775B9FF04}" type="presOf" srcId="{674485E3-E37D-4845-87AC-7B2ECC827CCE}" destId="{444F7ABE-7D13-49F0-A528-D75C4135BDAA}" srcOrd="0" destOrd="0" presId="urn:microsoft.com/office/officeart/2005/8/layout/list1"/>
    <dgm:cxn modelId="{A020CBF4-B962-46A3-8070-51B8C5F4E2B3}" type="presOf" srcId="{C8477667-9D77-4CE6-AD66-176E770E9542}" destId="{A5463B0E-150F-4DD9-85C1-6B7EA4956705}" srcOrd="1" destOrd="0" presId="urn:microsoft.com/office/officeart/2005/8/layout/list1"/>
    <dgm:cxn modelId="{991C87DC-1580-44A2-B419-D0847EC9854B}" srcId="{903D5F67-19EC-4A56-8B1C-51E03B6C090B}" destId="{674485E3-E37D-4845-87AC-7B2ECC827CCE}" srcOrd="1" destOrd="0" parTransId="{58936EF1-FD3F-4D24-AAFA-1682A01287D2}" sibTransId="{CCB085C6-E107-4409-A153-B5F55510573D}"/>
    <dgm:cxn modelId="{2D6F9B75-2FD5-4D5C-8629-A56C6CD845AA}" type="presOf" srcId="{674485E3-E37D-4845-87AC-7B2ECC827CCE}" destId="{4AB9EFAC-B844-41A7-A063-AB36117C490A}" srcOrd="1" destOrd="0" presId="urn:microsoft.com/office/officeart/2005/8/layout/list1"/>
    <dgm:cxn modelId="{6A5082E9-6BB3-487A-BCF9-3D8130A9CE4C}" type="presOf" srcId="{C8477667-9D77-4CE6-AD66-176E770E9542}" destId="{E0BCF92F-1BBF-4FA0-B2FF-B299EB56FE6D}" srcOrd="0" destOrd="0" presId="urn:microsoft.com/office/officeart/2005/8/layout/list1"/>
    <dgm:cxn modelId="{F0AA3321-D221-4BC6-B2BD-7E0C61415E39}" srcId="{903D5F67-19EC-4A56-8B1C-51E03B6C090B}" destId="{C8477667-9D77-4CE6-AD66-176E770E9542}" srcOrd="2" destOrd="0" parTransId="{E7E541AC-D08D-4BA2-B002-3B45FBFB522B}" sibTransId="{28E92509-6087-4F31-90DB-DAD9E8482E0E}"/>
    <dgm:cxn modelId="{3708FD31-BA39-43B5-9653-4DEC434792D8}" type="presOf" srcId="{903D5F67-19EC-4A56-8B1C-51E03B6C090B}" destId="{0F95658A-EB02-4373-8159-E06820537F02}" srcOrd="0" destOrd="0" presId="urn:microsoft.com/office/officeart/2005/8/layout/list1"/>
    <dgm:cxn modelId="{4A967AA2-8FFF-46A7-A005-91B1524584F7}" type="presOf" srcId="{81E5369C-D487-4AF6-90AD-B85798229CAB}" destId="{827CA98E-E654-43A0-ACCB-EDE7FA4F3314}" srcOrd="0" destOrd="0" presId="urn:microsoft.com/office/officeart/2005/8/layout/list1"/>
    <dgm:cxn modelId="{6D29FFC3-81BA-4987-9848-ABDF871467F7}" srcId="{903D5F67-19EC-4A56-8B1C-51E03B6C090B}" destId="{81E5369C-D487-4AF6-90AD-B85798229CAB}" srcOrd="0" destOrd="0" parTransId="{67F41896-17DA-4976-B7FD-36EA53AFDFB6}" sibTransId="{40FC4932-0429-4A80-AE86-800375E70EF5}"/>
    <dgm:cxn modelId="{E348F420-E905-4C73-869B-D6FB49261F2C}" type="presOf" srcId="{81E5369C-D487-4AF6-90AD-B85798229CAB}" destId="{5D83F58E-CB71-449F-A9E0-1CA20FA3C66B}" srcOrd="1" destOrd="0" presId="urn:microsoft.com/office/officeart/2005/8/layout/list1"/>
    <dgm:cxn modelId="{FC8F8627-E91B-4374-B6AE-0358689932EB}" type="presParOf" srcId="{0F95658A-EB02-4373-8159-E06820537F02}" destId="{5693C044-F145-4BB1-9766-1A2831CA2658}" srcOrd="0" destOrd="0" presId="urn:microsoft.com/office/officeart/2005/8/layout/list1"/>
    <dgm:cxn modelId="{28C40FB8-8FDD-4E0E-9C55-37E3BB755036}" type="presParOf" srcId="{5693C044-F145-4BB1-9766-1A2831CA2658}" destId="{827CA98E-E654-43A0-ACCB-EDE7FA4F3314}" srcOrd="0" destOrd="0" presId="urn:microsoft.com/office/officeart/2005/8/layout/list1"/>
    <dgm:cxn modelId="{650C6121-61C1-47B3-9CFF-20294E65E3C6}" type="presParOf" srcId="{5693C044-F145-4BB1-9766-1A2831CA2658}" destId="{5D83F58E-CB71-449F-A9E0-1CA20FA3C66B}" srcOrd="1" destOrd="0" presId="urn:microsoft.com/office/officeart/2005/8/layout/list1"/>
    <dgm:cxn modelId="{57DB5D87-880D-4EE7-97DD-6784A2A251FE}" type="presParOf" srcId="{0F95658A-EB02-4373-8159-E06820537F02}" destId="{A370DF94-31D2-49D8-B4BC-C817A44CF421}" srcOrd="1" destOrd="0" presId="urn:microsoft.com/office/officeart/2005/8/layout/list1"/>
    <dgm:cxn modelId="{92B01A01-256C-447A-8CE8-E75283A966A1}" type="presParOf" srcId="{0F95658A-EB02-4373-8159-E06820537F02}" destId="{16C780A3-F934-4BC6-9122-A3404E090B5A}" srcOrd="2" destOrd="0" presId="urn:microsoft.com/office/officeart/2005/8/layout/list1"/>
    <dgm:cxn modelId="{EF716838-769A-4EB2-A092-32FA960D4288}" type="presParOf" srcId="{0F95658A-EB02-4373-8159-E06820537F02}" destId="{F42352D2-DEAC-4EB8-819C-3EF7D103ACA3}" srcOrd="3" destOrd="0" presId="urn:microsoft.com/office/officeart/2005/8/layout/list1"/>
    <dgm:cxn modelId="{6F1BDA84-7488-4993-8EA1-834972BFE1DE}" type="presParOf" srcId="{0F95658A-EB02-4373-8159-E06820537F02}" destId="{F337B3F8-D757-4573-AEE9-E3723DBA5C0E}" srcOrd="4" destOrd="0" presId="urn:microsoft.com/office/officeart/2005/8/layout/list1"/>
    <dgm:cxn modelId="{FC1FBF84-4FC2-4601-96D8-F0954C470AC9}" type="presParOf" srcId="{F337B3F8-D757-4573-AEE9-E3723DBA5C0E}" destId="{444F7ABE-7D13-49F0-A528-D75C4135BDAA}" srcOrd="0" destOrd="0" presId="urn:microsoft.com/office/officeart/2005/8/layout/list1"/>
    <dgm:cxn modelId="{9BABA50B-E30C-4A3C-8295-AC28542E57C3}" type="presParOf" srcId="{F337B3F8-D757-4573-AEE9-E3723DBA5C0E}" destId="{4AB9EFAC-B844-41A7-A063-AB36117C490A}" srcOrd="1" destOrd="0" presId="urn:microsoft.com/office/officeart/2005/8/layout/list1"/>
    <dgm:cxn modelId="{1DF4E180-1AAB-4A4A-806A-1AF0C7C2C24A}" type="presParOf" srcId="{0F95658A-EB02-4373-8159-E06820537F02}" destId="{30368883-3DB7-4D2A-9AE8-E6A2059D2A4D}" srcOrd="5" destOrd="0" presId="urn:microsoft.com/office/officeart/2005/8/layout/list1"/>
    <dgm:cxn modelId="{18FF8028-53B4-440D-BB28-35E0F9573C9E}" type="presParOf" srcId="{0F95658A-EB02-4373-8159-E06820537F02}" destId="{D5B05B26-4C51-4A3B-A1E0-2445F56B3E23}" srcOrd="6" destOrd="0" presId="urn:microsoft.com/office/officeart/2005/8/layout/list1"/>
    <dgm:cxn modelId="{17CB4AD3-F29F-44C7-9FC5-A6098FDDE197}" type="presParOf" srcId="{0F95658A-EB02-4373-8159-E06820537F02}" destId="{FE1AF31F-06D4-4A62-A477-C4D207A2D236}" srcOrd="7" destOrd="0" presId="urn:microsoft.com/office/officeart/2005/8/layout/list1"/>
    <dgm:cxn modelId="{E41F6334-1B5E-4ADF-A74C-E6711AAE5116}" type="presParOf" srcId="{0F95658A-EB02-4373-8159-E06820537F02}" destId="{C3FE1633-AFE3-4A64-8631-D59DC2126BF2}" srcOrd="8" destOrd="0" presId="urn:microsoft.com/office/officeart/2005/8/layout/list1"/>
    <dgm:cxn modelId="{D1B12E2E-DA18-4E6B-BCCB-A54D2138551F}" type="presParOf" srcId="{C3FE1633-AFE3-4A64-8631-D59DC2126BF2}" destId="{E0BCF92F-1BBF-4FA0-B2FF-B299EB56FE6D}" srcOrd="0" destOrd="0" presId="urn:microsoft.com/office/officeart/2005/8/layout/list1"/>
    <dgm:cxn modelId="{E6641FF8-5928-4B4C-B399-F038082A1ECC}" type="presParOf" srcId="{C3FE1633-AFE3-4A64-8631-D59DC2126BF2}" destId="{A5463B0E-150F-4DD9-85C1-6B7EA4956705}" srcOrd="1" destOrd="0" presId="urn:microsoft.com/office/officeart/2005/8/layout/list1"/>
    <dgm:cxn modelId="{9677799E-A3F7-474B-8912-DC9741532B65}" type="presParOf" srcId="{0F95658A-EB02-4373-8159-E06820537F02}" destId="{AEF2AB42-8BD0-4DB8-B810-52FD265C71D8}" srcOrd="9" destOrd="0" presId="urn:microsoft.com/office/officeart/2005/8/layout/list1"/>
    <dgm:cxn modelId="{F305E56A-11FA-4254-92B3-987A8CCC9424}" type="presParOf" srcId="{0F95658A-EB02-4373-8159-E06820537F02}" destId="{CD1A9B2E-5D74-4FBB-B1AD-1CE8C925EAC5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03D5F67-19EC-4A56-8B1C-51E03B6C090B}" type="doc">
      <dgm:prSet loTypeId="urn:microsoft.com/office/officeart/2005/8/layout/list1" loCatId="list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1E5369C-D487-4AF6-90AD-B85798229CAB}">
      <dgm:prSet phldrT="[Текст]" custT="1"/>
      <dgm:spPr>
        <a:xfrm>
          <a:off x="284984" y="45761"/>
          <a:ext cx="5699678" cy="64944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Гармонический тип</a:t>
          </a:r>
        </a:p>
      </dgm:t>
    </dgm:pt>
    <dgm:pt modelId="{67F41896-17DA-4976-B7FD-36EA53AFDFB6}" type="par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40FC4932-0429-4A80-AE86-800375E70EF5}" type="sibTrans" cxnId="{6D29FFC3-81BA-4987-9848-ABDF871467F7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674485E3-E37D-4845-87AC-7B2ECC827CCE}">
      <dgm:prSet phldrT="[Текст]" custT="1"/>
      <dgm:spPr>
        <a:xfrm>
          <a:off x="284984" y="1043681"/>
          <a:ext cx="5699678" cy="64944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Эргопатический тип</a:t>
          </a:r>
        </a:p>
      </dgm:t>
    </dgm:pt>
    <dgm:pt modelId="{58936EF1-FD3F-4D24-AAFA-1682A01287D2}" type="par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CB085C6-E107-4409-A153-B5F55510573D}" type="sibTrans" cxnId="{991C87DC-1580-44A2-B419-D0847EC9854B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C8477667-9D77-4CE6-AD66-176E770E9542}">
      <dgm:prSet phldrT="[Текст]" custT="1"/>
      <dgm:spPr>
        <a:xfrm>
          <a:off x="284984" y="2041601"/>
          <a:ext cx="5699678" cy="64944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ru-RU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Анозогнозический тип</a:t>
          </a:r>
        </a:p>
      </dgm:t>
    </dgm:pt>
    <dgm:pt modelId="{E7E541AC-D08D-4BA2-B002-3B45FBFB522B}" type="par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28E92509-6087-4F31-90DB-DAD9E8482E0E}" type="sibTrans" cxnId="{F0AA3321-D221-4BC6-B2BD-7E0C61415E39}">
      <dgm:prSet/>
      <dgm:spPr/>
      <dgm:t>
        <a:bodyPr/>
        <a:lstStyle/>
        <a:p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A06191E4-A9F1-43FC-BB20-C6E96CED00FA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Тревожный</a:t>
          </a:r>
          <a:r>
            <a:rPr lang="en-US" sz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тип</a:t>
          </a:r>
        </a:p>
      </dgm:t>
    </dgm:pt>
    <dgm:pt modelId="{F3571BD1-B5B4-4D00-A7F4-E730C0C8582B}" type="parTrans" cxnId="{BFBC42F4-A99D-4F6B-8D2E-AF51F4FB85FA}">
      <dgm:prSet/>
      <dgm:spPr/>
      <dgm:t>
        <a:bodyPr/>
        <a:lstStyle/>
        <a:p>
          <a:endParaRPr lang="ru-RU"/>
        </a:p>
      </dgm:t>
    </dgm:pt>
    <dgm:pt modelId="{BB957BCE-A249-4384-B1DB-9C98A9D1683C}" type="sibTrans" cxnId="{BFBC42F4-A99D-4F6B-8D2E-AF51F4FB85FA}">
      <dgm:prSet/>
      <dgm:spPr/>
      <dgm:t>
        <a:bodyPr/>
        <a:lstStyle/>
        <a:p>
          <a:endParaRPr lang="ru-RU"/>
        </a:p>
      </dgm:t>
    </dgm:pt>
    <dgm:pt modelId="{99540FEC-A8E3-415F-A914-417D2C8D1A5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Ипохондрический тип</a:t>
          </a:r>
        </a:p>
      </dgm:t>
    </dgm:pt>
    <dgm:pt modelId="{EEBF1754-73F0-48B6-80E8-93732E32B797}" type="parTrans" cxnId="{C5DCD02F-B27C-4ECF-999F-129436D8DC87}">
      <dgm:prSet/>
      <dgm:spPr/>
      <dgm:t>
        <a:bodyPr/>
        <a:lstStyle/>
        <a:p>
          <a:endParaRPr lang="ru-RU"/>
        </a:p>
      </dgm:t>
    </dgm:pt>
    <dgm:pt modelId="{E9147177-3FD4-4D3B-850F-25641034C7F3}" type="sibTrans" cxnId="{C5DCD02F-B27C-4ECF-999F-129436D8DC87}">
      <dgm:prSet/>
      <dgm:spPr/>
      <dgm:t>
        <a:bodyPr/>
        <a:lstStyle/>
        <a:p>
          <a:endParaRPr lang="ru-RU"/>
        </a:p>
      </dgm:t>
    </dgm:pt>
    <dgm:pt modelId="{F35D7D0E-AF05-4387-ABD0-77410EA835F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Неврастенический тип</a:t>
          </a:r>
        </a:p>
      </dgm:t>
    </dgm:pt>
    <dgm:pt modelId="{F2557DF2-599A-45FB-8605-C3E12B26A1DA}" type="parTrans" cxnId="{88595A7D-84A3-4176-A07A-0960CDB2539D}">
      <dgm:prSet/>
      <dgm:spPr/>
      <dgm:t>
        <a:bodyPr/>
        <a:lstStyle/>
        <a:p>
          <a:endParaRPr lang="ru-RU"/>
        </a:p>
      </dgm:t>
    </dgm:pt>
    <dgm:pt modelId="{0913332C-B0A6-4BAD-A69C-6942F5C341E1}" type="sibTrans" cxnId="{88595A7D-84A3-4176-A07A-0960CDB2539D}">
      <dgm:prSet/>
      <dgm:spPr/>
      <dgm:t>
        <a:bodyPr/>
        <a:lstStyle/>
        <a:p>
          <a:endParaRPr lang="ru-RU"/>
        </a:p>
      </dgm:t>
    </dgm:pt>
    <dgm:pt modelId="{7AC8FA9E-2462-4332-AF50-9B0A8C04A11A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Апатичный тип</a:t>
          </a:r>
        </a:p>
      </dgm:t>
    </dgm:pt>
    <dgm:pt modelId="{51D32F67-EFA3-4D31-A94E-F99F855EB298}" type="parTrans" cxnId="{D643FED4-A91E-4E4A-BBD1-9C18B95C5BE0}">
      <dgm:prSet/>
      <dgm:spPr/>
      <dgm:t>
        <a:bodyPr/>
        <a:lstStyle/>
        <a:p>
          <a:endParaRPr lang="ru-RU"/>
        </a:p>
      </dgm:t>
    </dgm:pt>
    <dgm:pt modelId="{2AF0DF4C-3BEA-4F73-ACF6-A482156217F2}" type="sibTrans" cxnId="{D643FED4-A91E-4E4A-BBD1-9C18B95C5BE0}">
      <dgm:prSet/>
      <dgm:spPr/>
      <dgm:t>
        <a:bodyPr/>
        <a:lstStyle/>
        <a:p>
          <a:endParaRPr lang="ru-RU"/>
        </a:p>
      </dgm:t>
    </dgm:pt>
    <dgm:pt modelId="{055EBCA3-48EC-4640-916E-124EE82D63A3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Меланхолический тип</a:t>
          </a:r>
        </a:p>
      </dgm:t>
    </dgm:pt>
    <dgm:pt modelId="{FFF00286-DEF7-4683-902A-7E5E33967127}" type="parTrans" cxnId="{5F45CA51-7791-42D1-B91F-031B186124E3}">
      <dgm:prSet/>
      <dgm:spPr/>
      <dgm:t>
        <a:bodyPr/>
        <a:lstStyle/>
        <a:p>
          <a:endParaRPr lang="ru-RU"/>
        </a:p>
      </dgm:t>
    </dgm:pt>
    <dgm:pt modelId="{149AEA3A-E9D2-4A9F-AEA9-94457BEE78F3}" type="sibTrans" cxnId="{5F45CA51-7791-42D1-B91F-031B186124E3}">
      <dgm:prSet/>
      <dgm:spPr/>
      <dgm:t>
        <a:bodyPr/>
        <a:lstStyle/>
        <a:p>
          <a:endParaRPr lang="ru-RU"/>
        </a:p>
      </dgm:t>
    </dgm:pt>
    <dgm:pt modelId="{6052A877-5830-4A8A-A629-A24F38AC99E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Сенситивный тип</a:t>
          </a:r>
        </a:p>
      </dgm:t>
    </dgm:pt>
    <dgm:pt modelId="{EC4BD1FA-7785-4562-BE37-F336CB5C2D26}" type="parTrans" cxnId="{BE19B107-DF3D-450C-9927-283D64886ABD}">
      <dgm:prSet/>
      <dgm:spPr/>
      <dgm:t>
        <a:bodyPr/>
        <a:lstStyle/>
        <a:p>
          <a:endParaRPr lang="ru-RU"/>
        </a:p>
      </dgm:t>
    </dgm:pt>
    <dgm:pt modelId="{E7971841-D87A-4D82-9C6E-3183C34B0FE4}" type="sibTrans" cxnId="{BE19B107-DF3D-450C-9927-283D64886ABD}">
      <dgm:prSet/>
      <dgm:spPr/>
      <dgm:t>
        <a:bodyPr/>
        <a:lstStyle/>
        <a:p>
          <a:endParaRPr lang="ru-RU"/>
        </a:p>
      </dgm:t>
    </dgm:pt>
    <dgm:pt modelId="{F3F6DFCC-D0C9-407C-B747-BEC53EFEFE85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Эгоцентрический тип</a:t>
          </a:r>
        </a:p>
      </dgm:t>
    </dgm:pt>
    <dgm:pt modelId="{949EDF70-EFD3-4A35-82DA-574D337DC104}" type="parTrans" cxnId="{0C109A5A-68D7-4E89-9D21-C8927DC67C33}">
      <dgm:prSet/>
      <dgm:spPr/>
      <dgm:t>
        <a:bodyPr/>
        <a:lstStyle/>
        <a:p>
          <a:endParaRPr lang="ru-RU"/>
        </a:p>
      </dgm:t>
    </dgm:pt>
    <dgm:pt modelId="{97F6F894-5B13-405B-B97A-96481731B86B}" type="sibTrans" cxnId="{0C109A5A-68D7-4E89-9D21-C8927DC67C33}">
      <dgm:prSet/>
      <dgm:spPr/>
      <dgm:t>
        <a:bodyPr/>
        <a:lstStyle/>
        <a:p>
          <a:endParaRPr lang="ru-RU"/>
        </a:p>
      </dgm:t>
    </dgm:pt>
    <dgm:pt modelId="{96AE9063-72A8-4EB5-B36B-93E6F84AE9B5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Дисфорический тип</a:t>
          </a:r>
        </a:p>
      </dgm:t>
    </dgm:pt>
    <dgm:pt modelId="{03700B89-A7F0-48E4-94D3-00D8AA0A31A5}" type="parTrans" cxnId="{74E9B698-F988-4A45-8E30-57CCCB168D93}">
      <dgm:prSet/>
      <dgm:spPr/>
      <dgm:t>
        <a:bodyPr/>
        <a:lstStyle/>
        <a:p>
          <a:endParaRPr lang="ru-RU"/>
        </a:p>
      </dgm:t>
    </dgm:pt>
    <dgm:pt modelId="{607E2A79-0BDA-414C-9B75-A8849D6ED065}" type="sibTrans" cxnId="{74E9B698-F988-4A45-8E30-57CCCB168D93}">
      <dgm:prSet/>
      <dgm:spPr/>
      <dgm:t>
        <a:bodyPr/>
        <a:lstStyle/>
        <a:p>
          <a:endParaRPr lang="ru-RU"/>
        </a:p>
      </dgm:t>
    </dgm:pt>
    <dgm:pt modelId="{593CFCFF-E054-4DFF-9FF2-127649E2E4A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200">
              <a:latin typeface="Times New Roman" pitchFamily="18" charset="0"/>
              <a:cs typeface="Times New Roman" pitchFamily="18" charset="0"/>
            </a:rPr>
            <a:t>Паранояльный тип</a:t>
          </a:r>
        </a:p>
      </dgm:t>
    </dgm:pt>
    <dgm:pt modelId="{A93EA5AF-7E6C-492B-8E50-25BB99220045}" type="parTrans" cxnId="{2FA06B46-B14E-44DC-A892-48B7A2DDED58}">
      <dgm:prSet/>
      <dgm:spPr/>
      <dgm:t>
        <a:bodyPr/>
        <a:lstStyle/>
        <a:p>
          <a:endParaRPr lang="ru-RU"/>
        </a:p>
      </dgm:t>
    </dgm:pt>
    <dgm:pt modelId="{A4F31C3A-A084-4B2C-BBC6-4CA88CAFB4A8}" type="sibTrans" cxnId="{2FA06B46-B14E-44DC-A892-48B7A2DDED58}">
      <dgm:prSet/>
      <dgm:spPr/>
      <dgm:t>
        <a:bodyPr/>
        <a:lstStyle/>
        <a:p>
          <a:endParaRPr lang="ru-RU"/>
        </a:p>
      </dgm:t>
    </dgm:pt>
    <dgm:pt modelId="{0F95658A-EB02-4373-8159-E06820537F02}" type="pres">
      <dgm:prSet presAssocID="{903D5F67-19EC-4A56-8B1C-51E03B6C090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93C044-F145-4BB1-9766-1A2831CA2658}" type="pres">
      <dgm:prSet presAssocID="{81E5369C-D487-4AF6-90AD-B85798229CAB}" presName="parentLin" presStyleCnt="0"/>
      <dgm:spPr/>
    </dgm:pt>
    <dgm:pt modelId="{827CA98E-E654-43A0-ACCB-EDE7FA4F3314}" type="pres">
      <dgm:prSet presAssocID="{81E5369C-D487-4AF6-90AD-B85798229CAB}" presName="parentLeftMargin" presStyleLbl="node1" presStyleIdx="0" presStyleCnt="12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5D83F58E-CB71-449F-A9E0-1CA20FA3C66B}" type="pres">
      <dgm:prSet presAssocID="{81E5369C-D487-4AF6-90AD-B85798229CAB}" presName="parentText" presStyleLbl="node1" presStyleIdx="0" presStyleCnt="12" custScaleX="142857" custScaleY="12531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70DF94-31D2-49D8-B4BC-C817A44CF421}" type="pres">
      <dgm:prSet presAssocID="{81E5369C-D487-4AF6-90AD-B85798229CAB}" presName="negativeSpace" presStyleCnt="0"/>
      <dgm:spPr/>
    </dgm:pt>
    <dgm:pt modelId="{16C780A3-F934-4BC6-9122-A3404E090B5A}" type="pres">
      <dgm:prSet presAssocID="{81E5369C-D487-4AF6-90AD-B85798229CAB}" presName="childText" presStyleLbl="conFgAcc1" presStyleIdx="0" presStyleCnt="12">
        <dgm:presLayoutVars>
          <dgm:bulletEnabled val="1"/>
        </dgm:presLayoutVars>
      </dgm:prSet>
      <dgm:spPr>
        <a:xfrm>
          <a:off x="0" y="370481"/>
          <a:ext cx="5986130" cy="5544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42352D2-DEAC-4EB8-819C-3EF7D103ACA3}" type="pres">
      <dgm:prSet presAssocID="{40FC4932-0429-4A80-AE86-800375E70EF5}" presName="spaceBetweenRectangles" presStyleCnt="0"/>
      <dgm:spPr/>
    </dgm:pt>
    <dgm:pt modelId="{F337B3F8-D757-4573-AEE9-E3723DBA5C0E}" type="pres">
      <dgm:prSet presAssocID="{674485E3-E37D-4845-87AC-7B2ECC827CCE}" presName="parentLin" presStyleCnt="0"/>
      <dgm:spPr/>
    </dgm:pt>
    <dgm:pt modelId="{444F7ABE-7D13-49F0-A528-D75C4135BDAA}" type="pres">
      <dgm:prSet presAssocID="{674485E3-E37D-4845-87AC-7B2ECC827CCE}" presName="parentLeftMargin" presStyleLbl="node1" presStyleIdx="0" presStyleCnt="12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AB9EFAC-B844-41A7-A063-AB36117C490A}" type="pres">
      <dgm:prSet presAssocID="{674485E3-E37D-4845-87AC-7B2ECC827CCE}" presName="parentText" presStyleLbl="node1" presStyleIdx="1" presStyleCnt="12" custScaleX="142857" custScaleY="12778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368883-3DB7-4D2A-9AE8-E6A2059D2A4D}" type="pres">
      <dgm:prSet presAssocID="{674485E3-E37D-4845-87AC-7B2ECC827CCE}" presName="negativeSpace" presStyleCnt="0"/>
      <dgm:spPr/>
    </dgm:pt>
    <dgm:pt modelId="{D5B05B26-4C51-4A3B-A1E0-2445F56B3E23}" type="pres">
      <dgm:prSet presAssocID="{674485E3-E37D-4845-87AC-7B2ECC827CCE}" presName="childText" presStyleLbl="conFgAcc1" presStyleIdx="1" presStyleCnt="12">
        <dgm:presLayoutVars>
          <dgm:bulletEnabled val="1"/>
        </dgm:presLayoutVars>
      </dgm:prSet>
      <dgm:spPr>
        <a:xfrm>
          <a:off x="0" y="1368401"/>
          <a:ext cx="5986130" cy="5544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FE1AF31F-06D4-4A62-A477-C4D207A2D236}" type="pres">
      <dgm:prSet presAssocID="{CCB085C6-E107-4409-A153-B5F55510573D}" presName="spaceBetweenRectangles" presStyleCnt="0"/>
      <dgm:spPr/>
    </dgm:pt>
    <dgm:pt modelId="{C3FE1633-AFE3-4A64-8631-D59DC2126BF2}" type="pres">
      <dgm:prSet presAssocID="{C8477667-9D77-4CE6-AD66-176E770E9542}" presName="parentLin" presStyleCnt="0"/>
      <dgm:spPr/>
    </dgm:pt>
    <dgm:pt modelId="{E0BCF92F-1BBF-4FA0-B2FF-B299EB56FE6D}" type="pres">
      <dgm:prSet presAssocID="{C8477667-9D77-4CE6-AD66-176E770E9542}" presName="parentLeftMargin" presStyleLbl="node1" presStyleIdx="1" presStyleCnt="12"/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5463B0E-150F-4DD9-85C1-6B7EA4956705}" type="pres">
      <dgm:prSet presAssocID="{C8477667-9D77-4CE6-AD66-176E770E9542}" presName="parentText" presStyleLbl="node1" presStyleIdx="2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EF2AB42-8BD0-4DB8-B810-52FD265C71D8}" type="pres">
      <dgm:prSet presAssocID="{C8477667-9D77-4CE6-AD66-176E770E9542}" presName="negativeSpace" presStyleCnt="0"/>
      <dgm:spPr/>
    </dgm:pt>
    <dgm:pt modelId="{CD1A9B2E-5D74-4FBB-B1AD-1CE8C925EAC5}" type="pres">
      <dgm:prSet presAssocID="{C8477667-9D77-4CE6-AD66-176E770E9542}" presName="childText" presStyleLbl="conFgAcc1" presStyleIdx="2" presStyleCnt="12">
        <dgm:presLayoutVars>
          <dgm:bulletEnabled val="1"/>
        </dgm:presLayoutVars>
      </dgm:prSet>
      <dgm:spPr>
        <a:xfrm>
          <a:off x="0" y="2366322"/>
          <a:ext cx="5986130" cy="5544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</dgm:pt>
    <dgm:pt modelId="{9ED9BCC0-1405-4BC9-BFA1-687C9ABB9571}" type="pres">
      <dgm:prSet presAssocID="{28E92509-6087-4F31-90DB-DAD9E8482E0E}" presName="spaceBetweenRectangles" presStyleCnt="0"/>
      <dgm:spPr/>
    </dgm:pt>
    <dgm:pt modelId="{A704E6FF-6782-4B06-8985-DE3CC961F756}" type="pres">
      <dgm:prSet presAssocID="{A06191E4-A9F1-43FC-BB20-C6E96CED00FA}" presName="parentLin" presStyleCnt="0"/>
      <dgm:spPr/>
    </dgm:pt>
    <dgm:pt modelId="{6C08043D-179D-45CE-8A72-1CA08CFD9925}" type="pres">
      <dgm:prSet presAssocID="{A06191E4-A9F1-43FC-BB20-C6E96CED00FA}" presName="parentLeftMargin" presStyleLbl="node1" presStyleIdx="2" presStyleCnt="12"/>
      <dgm:spPr/>
      <dgm:t>
        <a:bodyPr/>
        <a:lstStyle/>
        <a:p>
          <a:endParaRPr lang="ru-RU"/>
        </a:p>
      </dgm:t>
    </dgm:pt>
    <dgm:pt modelId="{2C01C642-E1CD-41DD-9002-B673C22E12DE}" type="pres">
      <dgm:prSet presAssocID="{A06191E4-A9F1-43FC-BB20-C6E96CED00FA}" presName="parentText" presStyleLbl="node1" presStyleIdx="3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062555-1FA2-4F2C-BF71-3F7517D4A9B5}" type="pres">
      <dgm:prSet presAssocID="{A06191E4-A9F1-43FC-BB20-C6E96CED00FA}" presName="negativeSpace" presStyleCnt="0"/>
      <dgm:spPr/>
    </dgm:pt>
    <dgm:pt modelId="{63DDB41F-4C51-42DE-9BD8-9D49AEABDC6B}" type="pres">
      <dgm:prSet presAssocID="{A06191E4-A9F1-43FC-BB20-C6E96CED00FA}" presName="childText" presStyleLbl="conFgAcc1" presStyleIdx="3" presStyleCnt="12">
        <dgm:presLayoutVars>
          <dgm:bulletEnabled val="1"/>
        </dgm:presLayoutVars>
      </dgm:prSet>
      <dgm:spPr/>
    </dgm:pt>
    <dgm:pt modelId="{A9ADB8FC-9C7E-412D-A9ED-B315DFFA6BF7}" type="pres">
      <dgm:prSet presAssocID="{BB957BCE-A249-4384-B1DB-9C98A9D1683C}" presName="spaceBetweenRectangles" presStyleCnt="0"/>
      <dgm:spPr/>
    </dgm:pt>
    <dgm:pt modelId="{3655479A-BEA6-4929-9E65-BD1E416E77FB}" type="pres">
      <dgm:prSet presAssocID="{99540FEC-A8E3-415F-A914-417D2C8D1A55}" presName="parentLin" presStyleCnt="0"/>
      <dgm:spPr/>
    </dgm:pt>
    <dgm:pt modelId="{A5662B78-DDDE-4D62-A2F1-03383FE1948D}" type="pres">
      <dgm:prSet presAssocID="{99540FEC-A8E3-415F-A914-417D2C8D1A55}" presName="parentLeftMargin" presStyleLbl="node1" presStyleIdx="3" presStyleCnt="12"/>
      <dgm:spPr/>
      <dgm:t>
        <a:bodyPr/>
        <a:lstStyle/>
        <a:p>
          <a:endParaRPr lang="ru-RU"/>
        </a:p>
      </dgm:t>
    </dgm:pt>
    <dgm:pt modelId="{46DB8C1A-6FD4-47F0-ABFF-85543898EC94}" type="pres">
      <dgm:prSet presAssocID="{99540FEC-A8E3-415F-A914-417D2C8D1A55}" presName="parentText" presStyleLbl="node1" presStyleIdx="4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729762-7772-4E6A-979D-8BFB83F358A6}" type="pres">
      <dgm:prSet presAssocID="{99540FEC-A8E3-415F-A914-417D2C8D1A55}" presName="negativeSpace" presStyleCnt="0"/>
      <dgm:spPr/>
    </dgm:pt>
    <dgm:pt modelId="{ACFC9A37-9F24-41E0-916D-9BBBCA0E08DB}" type="pres">
      <dgm:prSet presAssocID="{99540FEC-A8E3-415F-A914-417D2C8D1A55}" presName="childText" presStyleLbl="conFgAcc1" presStyleIdx="4" presStyleCnt="12">
        <dgm:presLayoutVars>
          <dgm:bulletEnabled val="1"/>
        </dgm:presLayoutVars>
      </dgm:prSet>
      <dgm:spPr/>
    </dgm:pt>
    <dgm:pt modelId="{33B4BB2C-F731-4B38-BB09-983A5E4872B4}" type="pres">
      <dgm:prSet presAssocID="{E9147177-3FD4-4D3B-850F-25641034C7F3}" presName="spaceBetweenRectangles" presStyleCnt="0"/>
      <dgm:spPr/>
    </dgm:pt>
    <dgm:pt modelId="{5B1EDEAD-E77A-4AD2-B964-6E4EFE5D05DA}" type="pres">
      <dgm:prSet presAssocID="{F35D7D0E-AF05-4387-ABD0-77410EA835F5}" presName="parentLin" presStyleCnt="0"/>
      <dgm:spPr/>
    </dgm:pt>
    <dgm:pt modelId="{467C6A16-E8C3-48CB-A68D-E2B1092DCC7E}" type="pres">
      <dgm:prSet presAssocID="{F35D7D0E-AF05-4387-ABD0-77410EA835F5}" presName="parentLeftMargin" presStyleLbl="node1" presStyleIdx="4" presStyleCnt="12"/>
      <dgm:spPr/>
      <dgm:t>
        <a:bodyPr/>
        <a:lstStyle/>
        <a:p>
          <a:endParaRPr lang="ru-RU"/>
        </a:p>
      </dgm:t>
    </dgm:pt>
    <dgm:pt modelId="{AB6E507B-AAF6-4337-82C7-5E64A9F8073B}" type="pres">
      <dgm:prSet presAssocID="{F35D7D0E-AF05-4387-ABD0-77410EA835F5}" presName="parentText" presStyleLbl="node1" presStyleIdx="5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1BDFB8-4B71-42B9-9738-ADC4E233F23A}" type="pres">
      <dgm:prSet presAssocID="{F35D7D0E-AF05-4387-ABD0-77410EA835F5}" presName="negativeSpace" presStyleCnt="0"/>
      <dgm:spPr/>
    </dgm:pt>
    <dgm:pt modelId="{36C88A71-5A16-444E-BD55-C1FCF41BA442}" type="pres">
      <dgm:prSet presAssocID="{F35D7D0E-AF05-4387-ABD0-77410EA835F5}" presName="childText" presStyleLbl="conFgAcc1" presStyleIdx="5" presStyleCnt="12">
        <dgm:presLayoutVars>
          <dgm:bulletEnabled val="1"/>
        </dgm:presLayoutVars>
      </dgm:prSet>
      <dgm:spPr/>
    </dgm:pt>
    <dgm:pt modelId="{6E966B2B-B1B0-4220-8179-2FC6DFB44107}" type="pres">
      <dgm:prSet presAssocID="{0913332C-B0A6-4BAD-A69C-6942F5C341E1}" presName="spaceBetweenRectangles" presStyleCnt="0"/>
      <dgm:spPr/>
    </dgm:pt>
    <dgm:pt modelId="{7C3436BC-5256-4225-BB55-2BA09AE7C16C}" type="pres">
      <dgm:prSet presAssocID="{055EBCA3-48EC-4640-916E-124EE82D63A3}" presName="parentLin" presStyleCnt="0"/>
      <dgm:spPr/>
    </dgm:pt>
    <dgm:pt modelId="{E2163CF5-E2AC-409B-B4BD-249163DF6955}" type="pres">
      <dgm:prSet presAssocID="{055EBCA3-48EC-4640-916E-124EE82D63A3}" presName="parentLeftMargin" presStyleLbl="node1" presStyleIdx="5" presStyleCnt="12"/>
      <dgm:spPr/>
      <dgm:t>
        <a:bodyPr/>
        <a:lstStyle/>
        <a:p>
          <a:endParaRPr lang="ru-RU"/>
        </a:p>
      </dgm:t>
    </dgm:pt>
    <dgm:pt modelId="{B1CF80E7-D824-4FD8-8825-395CA6D41B58}" type="pres">
      <dgm:prSet presAssocID="{055EBCA3-48EC-4640-916E-124EE82D63A3}" presName="parentText" presStyleLbl="node1" presStyleIdx="6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35F9EFF-6193-46B3-A16D-BDE20ACC0589}" type="pres">
      <dgm:prSet presAssocID="{055EBCA3-48EC-4640-916E-124EE82D63A3}" presName="negativeSpace" presStyleCnt="0"/>
      <dgm:spPr/>
    </dgm:pt>
    <dgm:pt modelId="{9CB02F9D-93FE-47F7-A9DD-9EFA1FC65283}" type="pres">
      <dgm:prSet presAssocID="{055EBCA3-48EC-4640-916E-124EE82D63A3}" presName="childText" presStyleLbl="conFgAcc1" presStyleIdx="6" presStyleCnt="12">
        <dgm:presLayoutVars>
          <dgm:bulletEnabled val="1"/>
        </dgm:presLayoutVars>
      </dgm:prSet>
      <dgm:spPr/>
    </dgm:pt>
    <dgm:pt modelId="{AD61E857-8DEE-4360-B00A-1369B52E9EDC}" type="pres">
      <dgm:prSet presAssocID="{149AEA3A-E9D2-4A9F-AEA9-94457BEE78F3}" presName="spaceBetweenRectangles" presStyleCnt="0"/>
      <dgm:spPr/>
    </dgm:pt>
    <dgm:pt modelId="{D57DC909-2A72-45E0-884C-7FAF76CA982E}" type="pres">
      <dgm:prSet presAssocID="{7AC8FA9E-2462-4332-AF50-9B0A8C04A11A}" presName="parentLin" presStyleCnt="0"/>
      <dgm:spPr/>
    </dgm:pt>
    <dgm:pt modelId="{1F783BD0-EFE9-4E07-851B-1EF976857629}" type="pres">
      <dgm:prSet presAssocID="{7AC8FA9E-2462-4332-AF50-9B0A8C04A11A}" presName="parentLeftMargin" presStyleLbl="node1" presStyleIdx="6" presStyleCnt="12"/>
      <dgm:spPr/>
      <dgm:t>
        <a:bodyPr/>
        <a:lstStyle/>
        <a:p>
          <a:endParaRPr lang="ru-RU"/>
        </a:p>
      </dgm:t>
    </dgm:pt>
    <dgm:pt modelId="{A6131768-5E23-4A60-AF69-71C819C6422E}" type="pres">
      <dgm:prSet presAssocID="{7AC8FA9E-2462-4332-AF50-9B0A8C04A11A}" presName="parentText" presStyleLbl="node1" presStyleIdx="7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34F3818-99BD-4E87-A518-905F187365EC}" type="pres">
      <dgm:prSet presAssocID="{7AC8FA9E-2462-4332-AF50-9B0A8C04A11A}" presName="negativeSpace" presStyleCnt="0"/>
      <dgm:spPr/>
    </dgm:pt>
    <dgm:pt modelId="{AED39307-461E-4CED-9791-43E1EA4F7C56}" type="pres">
      <dgm:prSet presAssocID="{7AC8FA9E-2462-4332-AF50-9B0A8C04A11A}" presName="childText" presStyleLbl="conFgAcc1" presStyleIdx="7" presStyleCnt="12">
        <dgm:presLayoutVars>
          <dgm:bulletEnabled val="1"/>
        </dgm:presLayoutVars>
      </dgm:prSet>
      <dgm:spPr/>
    </dgm:pt>
    <dgm:pt modelId="{78A1D1A3-95A1-4B44-9E3F-8151A47CBE8D}" type="pres">
      <dgm:prSet presAssocID="{2AF0DF4C-3BEA-4F73-ACF6-A482156217F2}" presName="spaceBetweenRectangles" presStyleCnt="0"/>
      <dgm:spPr/>
    </dgm:pt>
    <dgm:pt modelId="{69087F65-4511-44B5-B9D6-337F61F5C7D3}" type="pres">
      <dgm:prSet presAssocID="{6052A877-5830-4A8A-A629-A24F38AC99ED}" presName="parentLin" presStyleCnt="0"/>
      <dgm:spPr/>
    </dgm:pt>
    <dgm:pt modelId="{F63CAEDF-3E29-4F29-97ED-9124E101591A}" type="pres">
      <dgm:prSet presAssocID="{6052A877-5830-4A8A-A629-A24F38AC99ED}" presName="parentLeftMargin" presStyleLbl="node1" presStyleIdx="7" presStyleCnt="12"/>
      <dgm:spPr/>
      <dgm:t>
        <a:bodyPr/>
        <a:lstStyle/>
        <a:p>
          <a:endParaRPr lang="ru-RU"/>
        </a:p>
      </dgm:t>
    </dgm:pt>
    <dgm:pt modelId="{38B6369C-2E4C-4D1B-8BEC-ADAAC1EE407B}" type="pres">
      <dgm:prSet presAssocID="{6052A877-5830-4A8A-A629-A24F38AC99ED}" presName="parentText" presStyleLbl="node1" presStyleIdx="8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150513-CCE9-43CF-9C5C-45C4B3C1DB46}" type="pres">
      <dgm:prSet presAssocID="{6052A877-5830-4A8A-A629-A24F38AC99ED}" presName="negativeSpace" presStyleCnt="0"/>
      <dgm:spPr/>
    </dgm:pt>
    <dgm:pt modelId="{93A86A87-6B21-4549-A590-0E1B9FEFD6BC}" type="pres">
      <dgm:prSet presAssocID="{6052A877-5830-4A8A-A629-A24F38AC99ED}" presName="childText" presStyleLbl="conFgAcc1" presStyleIdx="8" presStyleCnt="12">
        <dgm:presLayoutVars>
          <dgm:bulletEnabled val="1"/>
        </dgm:presLayoutVars>
      </dgm:prSet>
      <dgm:spPr/>
    </dgm:pt>
    <dgm:pt modelId="{0AB2A21E-5546-46D4-9CB0-A56DDC396B37}" type="pres">
      <dgm:prSet presAssocID="{E7971841-D87A-4D82-9C6E-3183C34B0FE4}" presName="spaceBetweenRectangles" presStyleCnt="0"/>
      <dgm:spPr/>
    </dgm:pt>
    <dgm:pt modelId="{9CCD0273-84CB-45B7-B94C-AD8C0F009EF4}" type="pres">
      <dgm:prSet presAssocID="{F3F6DFCC-D0C9-407C-B747-BEC53EFEFE85}" presName="parentLin" presStyleCnt="0"/>
      <dgm:spPr/>
    </dgm:pt>
    <dgm:pt modelId="{69D7286A-1379-48C6-A27C-3AED2EDE0253}" type="pres">
      <dgm:prSet presAssocID="{F3F6DFCC-D0C9-407C-B747-BEC53EFEFE85}" presName="parentLeftMargin" presStyleLbl="node1" presStyleIdx="8" presStyleCnt="12"/>
      <dgm:spPr/>
      <dgm:t>
        <a:bodyPr/>
        <a:lstStyle/>
        <a:p>
          <a:endParaRPr lang="ru-RU"/>
        </a:p>
      </dgm:t>
    </dgm:pt>
    <dgm:pt modelId="{B8F00977-A565-48D1-A023-50B1855E1CDC}" type="pres">
      <dgm:prSet presAssocID="{F3F6DFCC-D0C9-407C-B747-BEC53EFEFE85}" presName="parentText" presStyleLbl="node1" presStyleIdx="9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436935-2BBA-4413-8617-2FC4459CC23E}" type="pres">
      <dgm:prSet presAssocID="{F3F6DFCC-D0C9-407C-B747-BEC53EFEFE85}" presName="negativeSpace" presStyleCnt="0"/>
      <dgm:spPr/>
    </dgm:pt>
    <dgm:pt modelId="{59C20B86-7188-4EF1-BC13-C7868E9E58AB}" type="pres">
      <dgm:prSet presAssocID="{F3F6DFCC-D0C9-407C-B747-BEC53EFEFE85}" presName="childText" presStyleLbl="conFgAcc1" presStyleIdx="9" presStyleCnt="12">
        <dgm:presLayoutVars>
          <dgm:bulletEnabled val="1"/>
        </dgm:presLayoutVars>
      </dgm:prSet>
      <dgm:spPr/>
    </dgm:pt>
    <dgm:pt modelId="{D177CD27-7278-4D1F-8A65-9679CD640C1E}" type="pres">
      <dgm:prSet presAssocID="{97F6F894-5B13-405B-B97A-96481731B86B}" presName="spaceBetweenRectangles" presStyleCnt="0"/>
      <dgm:spPr/>
    </dgm:pt>
    <dgm:pt modelId="{A4174D7F-7780-4A42-BB70-C7C3A04DA981}" type="pres">
      <dgm:prSet presAssocID="{96AE9063-72A8-4EB5-B36B-93E6F84AE9B5}" presName="parentLin" presStyleCnt="0"/>
      <dgm:spPr/>
    </dgm:pt>
    <dgm:pt modelId="{DB40603D-4471-428E-9F67-0273020DC1F5}" type="pres">
      <dgm:prSet presAssocID="{96AE9063-72A8-4EB5-B36B-93E6F84AE9B5}" presName="parentLeftMargin" presStyleLbl="node1" presStyleIdx="9" presStyleCnt="12"/>
      <dgm:spPr/>
      <dgm:t>
        <a:bodyPr/>
        <a:lstStyle/>
        <a:p>
          <a:endParaRPr lang="ru-RU"/>
        </a:p>
      </dgm:t>
    </dgm:pt>
    <dgm:pt modelId="{BEAD0C2F-53F3-4B58-AA14-9731025995F2}" type="pres">
      <dgm:prSet presAssocID="{96AE9063-72A8-4EB5-B36B-93E6F84AE9B5}" presName="parentText" presStyleLbl="node1" presStyleIdx="10" presStyleCnt="12" custScaleX="14285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157C0D-252B-4984-819E-64185D07B8E7}" type="pres">
      <dgm:prSet presAssocID="{96AE9063-72A8-4EB5-B36B-93E6F84AE9B5}" presName="negativeSpace" presStyleCnt="0"/>
      <dgm:spPr/>
    </dgm:pt>
    <dgm:pt modelId="{52B113D1-4A17-4A48-89F8-415CCA08665D}" type="pres">
      <dgm:prSet presAssocID="{96AE9063-72A8-4EB5-B36B-93E6F84AE9B5}" presName="childText" presStyleLbl="conFgAcc1" presStyleIdx="10" presStyleCnt="12">
        <dgm:presLayoutVars>
          <dgm:bulletEnabled val="1"/>
        </dgm:presLayoutVars>
      </dgm:prSet>
      <dgm:spPr/>
    </dgm:pt>
    <dgm:pt modelId="{9B74484D-6EC4-473A-8E8B-D79D35DDA6A7}" type="pres">
      <dgm:prSet presAssocID="{607E2A79-0BDA-414C-9B75-A8849D6ED065}" presName="spaceBetweenRectangles" presStyleCnt="0"/>
      <dgm:spPr/>
    </dgm:pt>
    <dgm:pt modelId="{88D81E13-26D6-4AA9-91D9-73C51B6A9F3C}" type="pres">
      <dgm:prSet presAssocID="{593CFCFF-E054-4DFF-9FF2-127649E2E4A3}" presName="parentLin" presStyleCnt="0"/>
      <dgm:spPr/>
    </dgm:pt>
    <dgm:pt modelId="{F60CB2C4-5520-4D02-BC25-E8A779404579}" type="pres">
      <dgm:prSet presAssocID="{593CFCFF-E054-4DFF-9FF2-127649E2E4A3}" presName="parentLeftMargin" presStyleLbl="node1" presStyleIdx="10" presStyleCnt="12"/>
      <dgm:spPr/>
      <dgm:t>
        <a:bodyPr/>
        <a:lstStyle/>
        <a:p>
          <a:endParaRPr lang="ru-RU"/>
        </a:p>
      </dgm:t>
    </dgm:pt>
    <dgm:pt modelId="{CEF057DB-A4B5-4797-846A-17137D4C9D72}" type="pres">
      <dgm:prSet presAssocID="{593CFCFF-E054-4DFF-9FF2-127649E2E4A3}" presName="parentText" presStyleLbl="node1" presStyleIdx="11" presStyleCnt="12" custScaleX="142857" custScaleY="11901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708A499-B256-494A-9B0D-3EA87E7E3413}" type="pres">
      <dgm:prSet presAssocID="{593CFCFF-E054-4DFF-9FF2-127649E2E4A3}" presName="negativeSpace" presStyleCnt="0"/>
      <dgm:spPr/>
    </dgm:pt>
    <dgm:pt modelId="{CEC0EA58-B064-4F1F-B55F-D8A6CF9E9604}" type="pres">
      <dgm:prSet presAssocID="{593CFCFF-E054-4DFF-9FF2-127649E2E4A3}" presName="childText" presStyleLbl="conFgAcc1" presStyleIdx="11" presStyleCnt="12">
        <dgm:presLayoutVars>
          <dgm:bulletEnabled val="1"/>
        </dgm:presLayoutVars>
      </dgm:prSet>
      <dgm:spPr/>
    </dgm:pt>
  </dgm:ptLst>
  <dgm:cxnLst>
    <dgm:cxn modelId="{5F45CA51-7791-42D1-B91F-031B186124E3}" srcId="{903D5F67-19EC-4A56-8B1C-51E03B6C090B}" destId="{055EBCA3-48EC-4640-916E-124EE82D63A3}" srcOrd="6" destOrd="0" parTransId="{FFF00286-DEF7-4683-902A-7E5E33967127}" sibTransId="{149AEA3A-E9D2-4A9F-AEA9-94457BEE78F3}"/>
    <dgm:cxn modelId="{825FF7FE-271A-4EC9-AF49-FE6DEDE8C370}" type="presOf" srcId="{F35D7D0E-AF05-4387-ABD0-77410EA835F5}" destId="{467C6A16-E8C3-48CB-A68D-E2B1092DCC7E}" srcOrd="0" destOrd="0" presId="urn:microsoft.com/office/officeart/2005/8/layout/list1"/>
    <dgm:cxn modelId="{991C87DC-1580-44A2-B419-D0847EC9854B}" srcId="{903D5F67-19EC-4A56-8B1C-51E03B6C090B}" destId="{674485E3-E37D-4845-87AC-7B2ECC827CCE}" srcOrd="1" destOrd="0" parTransId="{58936EF1-FD3F-4D24-AAFA-1682A01287D2}" sibTransId="{CCB085C6-E107-4409-A153-B5F55510573D}"/>
    <dgm:cxn modelId="{F0AA3321-D221-4BC6-B2BD-7E0C61415E39}" srcId="{903D5F67-19EC-4A56-8B1C-51E03B6C090B}" destId="{C8477667-9D77-4CE6-AD66-176E770E9542}" srcOrd="2" destOrd="0" parTransId="{E7E541AC-D08D-4BA2-B002-3B45FBFB522B}" sibTransId="{28E92509-6087-4F31-90DB-DAD9E8482E0E}"/>
    <dgm:cxn modelId="{6D29FFC3-81BA-4987-9848-ABDF871467F7}" srcId="{903D5F67-19EC-4A56-8B1C-51E03B6C090B}" destId="{81E5369C-D487-4AF6-90AD-B85798229CAB}" srcOrd="0" destOrd="0" parTransId="{67F41896-17DA-4976-B7FD-36EA53AFDFB6}" sibTransId="{40FC4932-0429-4A80-AE86-800375E70EF5}"/>
    <dgm:cxn modelId="{DDC4FEE4-43CD-4B1B-9EE5-6EEE4E49596F}" type="presOf" srcId="{593CFCFF-E054-4DFF-9FF2-127649E2E4A3}" destId="{F60CB2C4-5520-4D02-BC25-E8A779404579}" srcOrd="0" destOrd="0" presId="urn:microsoft.com/office/officeart/2005/8/layout/list1"/>
    <dgm:cxn modelId="{664A75A5-EFBB-417D-8EE8-50279AEF99FE}" type="presOf" srcId="{6052A877-5830-4A8A-A629-A24F38AC99ED}" destId="{38B6369C-2E4C-4D1B-8BEC-ADAAC1EE407B}" srcOrd="1" destOrd="0" presId="urn:microsoft.com/office/officeart/2005/8/layout/list1"/>
    <dgm:cxn modelId="{D643FED4-A91E-4E4A-BBD1-9C18B95C5BE0}" srcId="{903D5F67-19EC-4A56-8B1C-51E03B6C090B}" destId="{7AC8FA9E-2462-4332-AF50-9B0A8C04A11A}" srcOrd="7" destOrd="0" parTransId="{51D32F67-EFA3-4D31-A94E-F99F855EB298}" sibTransId="{2AF0DF4C-3BEA-4F73-ACF6-A482156217F2}"/>
    <dgm:cxn modelId="{86E67FC7-653F-4FDE-813C-D539B49AE794}" type="presOf" srcId="{F35D7D0E-AF05-4387-ABD0-77410EA835F5}" destId="{AB6E507B-AAF6-4337-82C7-5E64A9F8073B}" srcOrd="1" destOrd="0" presId="urn:microsoft.com/office/officeart/2005/8/layout/list1"/>
    <dgm:cxn modelId="{F25C733E-5D92-42C9-8C1C-2E32B19C8E81}" type="presOf" srcId="{99540FEC-A8E3-415F-A914-417D2C8D1A55}" destId="{46DB8C1A-6FD4-47F0-ABFF-85543898EC94}" srcOrd="1" destOrd="0" presId="urn:microsoft.com/office/officeart/2005/8/layout/list1"/>
    <dgm:cxn modelId="{9A84BE28-4FBE-4B20-8947-E2D51CB2452C}" type="presOf" srcId="{593CFCFF-E054-4DFF-9FF2-127649E2E4A3}" destId="{CEF057DB-A4B5-4797-846A-17137D4C9D72}" srcOrd="1" destOrd="0" presId="urn:microsoft.com/office/officeart/2005/8/layout/list1"/>
    <dgm:cxn modelId="{F545DE6C-B72A-437C-B477-4A8F626EFF60}" type="presOf" srcId="{81E5369C-D487-4AF6-90AD-B85798229CAB}" destId="{827CA98E-E654-43A0-ACCB-EDE7FA4F3314}" srcOrd="0" destOrd="0" presId="urn:microsoft.com/office/officeart/2005/8/layout/list1"/>
    <dgm:cxn modelId="{335DC3F2-853A-439E-BEBB-3C07EAB9D2E0}" type="presOf" srcId="{055EBCA3-48EC-4640-916E-124EE82D63A3}" destId="{B1CF80E7-D824-4FD8-8825-395CA6D41B58}" srcOrd="1" destOrd="0" presId="urn:microsoft.com/office/officeart/2005/8/layout/list1"/>
    <dgm:cxn modelId="{BFBC42F4-A99D-4F6B-8D2E-AF51F4FB85FA}" srcId="{903D5F67-19EC-4A56-8B1C-51E03B6C090B}" destId="{A06191E4-A9F1-43FC-BB20-C6E96CED00FA}" srcOrd="3" destOrd="0" parTransId="{F3571BD1-B5B4-4D00-A7F4-E730C0C8582B}" sibTransId="{BB957BCE-A249-4384-B1DB-9C98A9D1683C}"/>
    <dgm:cxn modelId="{C5DCD02F-B27C-4ECF-999F-129436D8DC87}" srcId="{903D5F67-19EC-4A56-8B1C-51E03B6C090B}" destId="{99540FEC-A8E3-415F-A914-417D2C8D1A55}" srcOrd="4" destOrd="0" parTransId="{EEBF1754-73F0-48B6-80E8-93732E32B797}" sibTransId="{E9147177-3FD4-4D3B-850F-25641034C7F3}"/>
    <dgm:cxn modelId="{2FA06B46-B14E-44DC-A892-48B7A2DDED58}" srcId="{903D5F67-19EC-4A56-8B1C-51E03B6C090B}" destId="{593CFCFF-E054-4DFF-9FF2-127649E2E4A3}" srcOrd="11" destOrd="0" parTransId="{A93EA5AF-7E6C-492B-8E50-25BB99220045}" sibTransId="{A4F31C3A-A084-4B2C-BBC6-4CA88CAFB4A8}"/>
    <dgm:cxn modelId="{68B91807-8753-4D2C-AB2B-D50AE1E25644}" type="presOf" srcId="{7AC8FA9E-2462-4332-AF50-9B0A8C04A11A}" destId="{A6131768-5E23-4A60-AF69-71C819C6422E}" srcOrd="1" destOrd="0" presId="urn:microsoft.com/office/officeart/2005/8/layout/list1"/>
    <dgm:cxn modelId="{DEEDAEAB-0A77-4B04-896F-757D441BEBEA}" type="presOf" srcId="{674485E3-E37D-4845-87AC-7B2ECC827CCE}" destId="{4AB9EFAC-B844-41A7-A063-AB36117C490A}" srcOrd="1" destOrd="0" presId="urn:microsoft.com/office/officeart/2005/8/layout/list1"/>
    <dgm:cxn modelId="{90604BC7-5A3B-4933-9153-0767F7C60AF9}" type="presOf" srcId="{055EBCA3-48EC-4640-916E-124EE82D63A3}" destId="{E2163CF5-E2AC-409B-B4BD-249163DF6955}" srcOrd="0" destOrd="0" presId="urn:microsoft.com/office/officeart/2005/8/layout/list1"/>
    <dgm:cxn modelId="{78B2B7F6-7235-433C-916C-71B41E29BF31}" type="presOf" srcId="{F3F6DFCC-D0C9-407C-B747-BEC53EFEFE85}" destId="{B8F00977-A565-48D1-A023-50B1855E1CDC}" srcOrd="1" destOrd="0" presId="urn:microsoft.com/office/officeart/2005/8/layout/list1"/>
    <dgm:cxn modelId="{7A08ADC9-5540-4F88-BFDD-D91D6BB786BF}" type="presOf" srcId="{C8477667-9D77-4CE6-AD66-176E770E9542}" destId="{E0BCF92F-1BBF-4FA0-B2FF-B299EB56FE6D}" srcOrd="0" destOrd="0" presId="urn:microsoft.com/office/officeart/2005/8/layout/list1"/>
    <dgm:cxn modelId="{88595A7D-84A3-4176-A07A-0960CDB2539D}" srcId="{903D5F67-19EC-4A56-8B1C-51E03B6C090B}" destId="{F35D7D0E-AF05-4387-ABD0-77410EA835F5}" srcOrd="5" destOrd="0" parTransId="{F2557DF2-599A-45FB-8605-C3E12B26A1DA}" sibTransId="{0913332C-B0A6-4BAD-A69C-6942F5C341E1}"/>
    <dgm:cxn modelId="{A3778722-6A90-4F80-81B9-BFE12A6F9B55}" type="presOf" srcId="{C8477667-9D77-4CE6-AD66-176E770E9542}" destId="{A5463B0E-150F-4DD9-85C1-6B7EA4956705}" srcOrd="1" destOrd="0" presId="urn:microsoft.com/office/officeart/2005/8/layout/list1"/>
    <dgm:cxn modelId="{B845023C-677B-4F00-BE4C-D035299A3B44}" type="presOf" srcId="{96AE9063-72A8-4EB5-B36B-93E6F84AE9B5}" destId="{DB40603D-4471-428E-9F67-0273020DC1F5}" srcOrd="0" destOrd="0" presId="urn:microsoft.com/office/officeart/2005/8/layout/list1"/>
    <dgm:cxn modelId="{BE19B107-DF3D-450C-9927-283D64886ABD}" srcId="{903D5F67-19EC-4A56-8B1C-51E03B6C090B}" destId="{6052A877-5830-4A8A-A629-A24F38AC99ED}" srcOrd="8" destOrd="0" parTransId="{EC4BD1FA-7785-4562-BE37-F336CB5C2D26}" sibTransId="{E7971841-D87A-4D82-9C6E-3183C34B0FE4}"/>
    <dgm:cxn modelId="{0DD5B32C-E2D9-4B5B-B2BE-43D5A95945E7}" type="presOf" srcId="{A06191E4-A9F1-43FC-BB20-C6E96CED00FA}" destId="{6C08043D-179D-45CE-8A72-1CA08CFD9925}" srcOrd="0" destOrd="0" presId="urn:microsoft.com/office/officeart/2005/8/layout/list1"/>
    <dgm:cxn modelId="{E784513D-4281-4EF3-919F-AA7A53AAB453}" type="presOf" srcId="{81E5369C-D487-4AF6-90AD-B85798229CAB}" destId="{5D83F58E-CB71-449F-A9E0-1CA20FA3C66B}" srcOrd="1" destOrd="0" presId="urn:microsoft.com/office/officeart/2005/8/layout/list1"/>
    <dgm:cxn modelId="{DCED5F78-2FCA-49F7-A540-05D364E04CF5}" type="presOf" srcId="{A06191E4-A9F1-43FC-BB20-C6E96CED00FA}" destId="{2C01C642-E1CD-41DD-9002-B673C22E12DE}" srcOrd="1" destOrd="0" presId="urn:microsoft.com/office/officeart/2005/8/layout/list1"/>
    <dgm:cxn modelId="{4CA8AA83-E24E-440A-8780-DCBC40697E88}" type="presOf" srcId="{674485E3-E37D-4845-87AC-7B2ECC827CCE}" destId="{444F7ABE-7D13-49F0-A528-D75C4135BDAA}" srcOrd="0" destOrd="0" presId="urn:microsoft.com/office/officeart/2005/8/layout/list1"/>
    <dgm:cxn modelId="{850EFA46-F3E3-4E60-81F8-6832F8311986}" type="presOf" srcId="{F3F6DFCC-D0C9-407C-B747-BEC53EFEFE85}" destId="{69D7286A-1379-48C6-A27C-3AED2EDE0253}" srcOrd="0" destOrd="0" presId="urn:microsoft.com/office/officeart/2005/8/layout/list1"/>
    <dgm:cxn modelId="{63D16886-8582-45D3-81B5-FB066E64A522}" type="presOf" srcId="{903D5F67-19EC-4A56-8B1C-51E03B6C090B}" destId="{0F95658A-EB02-4373-8159-E06820537F02}" srcOrd="0" destOrd="0" presId="urn:microsoft.com/office/officeart/2005/8/layout/list1"/>
    <dgm:cxn modelId="{0C109A5A-68D7-4E89-9D21-C8927DC67C33}" srcId="{903D5F67-19EC-4A56-8B1C-51E03B6C090B}" destId="{F3F6DFCC-D0C9-407C-B747-BEC53EFEFE85}" srcOrd="9" destOrd="0" parTransId="{949EDF70-EFD3-4A35-82DA-574D337DC104}" sibTransId="{97F6F894-5B13-405B-B97A-96481731B86B}"/>
    <dgm:cxn modelId="{36681545-E600-4531-A5D8-2E7459C61668}" type="presOf" srcId="{7AC8FA9E-2462-4332-AF50-9B0A8C04A11A}" destId="{1F783BD0-EFE9-4E07-851B-1EF976857629}" srcOrd="0" destOrd="0" presId="urn:microsoft.com/office/officeart/2005/8/layout/list1"/>
    <dgm:cxn modelId="{6C1FE844-1C3E-421B-9995-35ED910C4D2B}" type="presOf" srcId="{96AE9063-72A8-4EB5-B36B-93E6F84AE9B5}" destId="{BEAD0C2F-53F3-4B58-AA14-9731025995F2}" srcOrd="1" destOrd="0" presId="urn:microsoft.com/office/officeart/2005/8/layout/list1"/>
    <dgm:cxn modelId="{74E9B698-F988-4A45-8E30-57CCCB168D93}" srcId="{903D5F67-19EC-4A56-8B1C-51E03B6C090B}" destId="{96AE9063-72A8-4EB5-B36B-93E6F84AE9B5}" srcOrd="10" destOrd="0" parTransId="{03700B89-A7F0-48E4-94D3-00D8AA0A31A5}" sibTransId="{607E2A79-0BDA-414C-9B75-A8849D6ED065}"/>
    <dgm:cxn modelId="{29AFAD5A-8F15-4AF1-94CA-C66729F964F2}" type="presOf" srcId="{99540FEC-A8E3-415F-A914-417D2C8D1A55}" destId="{A5662B78-DDDE-4D62-A2F1-03383FE1948D}" srcOrd="0" destOrd="0" presId="urn:microsoft.com/office/officeart/2005/8/layout/list1"/>
    <dgm:cxn modelId="{628B4592-4D98-4FAA-8FA8-0D5B057C493B}" type="presOf" srcId="{6052A877-5830-4A8A-A629-A24F38AC99ED}" destId="{F63CAEDF-3E29-4F29-97ED-9124E101591A}" srcOrd="0" destOrd="0" presId="urn:microsoft.com/office/officeart/2005/8/layout/list1"/>
    <dgm:cxn modelId="{45D9BB89-E5CE-4BF2-8444-7404EF342148}" type="presParOf" srcId="{0F95658A-EB02-4373-8159-E06820537F02}" destId="{5693C044-F145-4BB1-9766-1A2831CA2658}" srcOrd="0" destOrd="0" presId="urn:microsoft.com/office/officeart/2005/8/layout/list1"/>
    <dgm:cxn modelId="{48BE2BA0-99B7-41F2-BAB4-671F26ECB00F}" type="presParOf" srcId="{5693C044-F145-4BB1-9766-1A2831CA2658}" destId="{827CA98E-E654-43A0-ACCB-EDE7FA4F3314}" srcOrd="0" destOrd="0" presId="urn:microsoft.com/office/officeart/2005/8/layout/list1"/>
    <dgm:cxn modelId="{5F6C9945-2D0B-416B-A332-C2C1E8BB4E07}" type="presParOf" srcId="{5693C044-F145-4BB1-9766-1A2831CA2658}" destId="{5D83F58E-CB71-449F-A9E0-1CA20FA3C66B}" srcOrd="1" destOrd="0" presId="urn:microsoft.com/office/officeart/2005/8/layout/list1"/>
    <dgm:cxn modelId="{E4403B94-1933-45CA-9D7F-D2F3215F1526}" type="presParOf" srcId="{0F95658A-EB02-4373-8159-E06820537F02}" destId="{A370DF94-31D2-49D8-B4BC-C817A44CF421}" srcOrd="1" destOrd="0" presId="urn:microsoft.com/office/officeart/2005/8/layout/list1"/>
    <dgm:cxn modelId="{975C3BAD-2099-48CB-BF72-E39F80F079A9}" type="presParOf" srcId="{0F95658A-EB02-4373-8159-E06820537F02}" destId="{16C780A3-F934-4BC6-9122-A3404E090B5A}" srcOrd="2" destOrd="0" presId="urn:microsoft.com/office/officeart/2005/8/layout/list1"/>
    <dgm:cxn modelId="{B9957BA0-AA4E-4EC8-B1C1-AA65924C1681}" type="presParOf" srcId="{0F95658A-EB02-4373-8159-E06820537F02}" destId="{F42352D2-DEAC-4EB8-819C-3EF7D103ACA3}" srcOrd="3" destOrd="0" presId="urn:microsoft.com/office/officeart/2005/8/layout/list1"/>
    <dgm:cxn modelId="{A2E09D3C-90E3-4BCD-A030-53DC3B7CBC81}" type="presParOf" srcId="{0F95658A-EB02-4373-8159-E06820537F02}" destId="{F337B3F8-D757-4573-AEE9-E3723DBA5C0E}" srcOrd="4" destOrd="0" presId="urn:microsoft.com/office/officeart/2005/8/layout/list1"/>
    <dgm:cxn modelId="{D5102035-EA91-4195-82F4-A1812B02A69D}" type="presParOf" srcId="{F337B3F8-D757-4573-AEE9-E3723DBA5C0E}" destId="{444F7ABE-7D13-49F0-A528-D75C4135BDAA}" srcOrd="0" destOrd="0" presId="urn:microsoft.com/office/officeart/2005/8/layout/list1"/>
    <dgm:cxn modelId="{A56C2A0E-0509-4603-AB63-B74D2F7DC98C}" type="presParOf" srcId="{F337B3F8-D757-4573-AEE9-E3723DBA5C0E}" destId="{4AB9EFAC-B844-41A7-A063-AB36117C490A}" srcOrd="1" destOrd="0" presId="urn:microsoft.com/office/officeart/2005/8/layout/list1"/>
    <dgm:cxn modelId="{97E3E6D5-C263-487D-8944-C72E0FD051E9}" type="presParOf" srcId="{0F95658A-EB02-4373-8159-E06820537F02}" destId="{30368883-3DB7-4D2A-9AE8-E6A2059D2A4D}" srcOrd="5" destOrd="0" presId="urn:microsoft.com/office/officeart/2005/8/layout/list1"/>
    <dgm:cxn modelId="{A543640A-4908-4EFB-BCF4-252D9102C826}" type="presParOf" srcId="{0F95658A-EB02-4373-8159-E06820537F02}" destId="{D5B05B26-4C51-4A3B-A1E0-2445F56B3E23}" srcOrd="6" destOrd="0" presId="urn:microsoft.com/office/officeart/2005/8/layout/list1"/>
    <dgm:cxn modelId="{F5AAFD33-7C73-4EF7-BC80-CDEC47DA7EE7}" type="presParOf" srcId="{0F95658A-EB02-4373-8159-E06820537F02}" destId="{FE1AF31F-06D4-4A62-A477-C4D207A2D236}" srcOrd="7" destOrd="0" presId="urn:microsoft.com/office/officeart/2005/8/layout/list1"/>
    <dgm:cxn modelId="{6DA16C63-47BC-4374-8EDA-9C1242F3DE66}" type="presParOf" srcId="{0F95658A-EB02-4373-8159-E06820537F02}" destId="{C3FE1633-AFE3-4A64-8631-D59DC2126BF2}" srcOrd="8" destOrd="0" presId="urn:microsoft.com/office/officeart/2005/8/layout/list1"/>
    <dgm:cxn modelId="{E44BFB52-C506-4656-9485-CE17AA9134E9}" type="presParOf" srcId="{C3FE1633-AFE3-4A64-8631-D59DC2126BF2}" destId="{E0BCF92F-1BBF-4FA0-B2FF-B299EB56FE6D}" srcOrd="0" destOrd="0" presId="urn:microsoft.com/office/officeart/2005/8/layout/list1"/>
    <dgm:cxn modelId="{9932B1EC-FAF4-4B94-8E75-C83FCDAACF56}" type="presParOf" srcId="{C3FE1633-AFE3-4A64-8631-D59DC2126BF2}" destId="{A5463B0E-150F-4DD9-85C1-6B7EA4956705}" srcOrd="1" destOrd="0" presId="urn:microsoft.com/office/officeart/2005/8/layout/list1"/>
    <dgm:cxn modelId="{BF86A85D-0917-48A9-BE28-334A7E0E78C0}" type="presParOf" srcId="{0F95658A-EB02-4373-8159-E06820537F02}" destId="{AEF2AB42-8BD0-4DB8-B810-52FD265C71D8}" srcOrd="9" destOrd="0" presId="urn:microsoft.com/office/officeart/2005/8/layout/list1"/>
    <dgm:cxn modelId="{5D684623-48C2-4EA5-95BD-A6177D625738}" type="presParOf" srcId="{0F95658A-EB02-4373-8159-E06820537F02}" destId="{CD1A9B2E-5D74-4FBB-B1AD-1CE8C925EAC5}" srcOrd="10" destOrd="0" presId="urn:microsoft.com/office/officeart/2005/8/layout/list1"/>
    <dgm:cxn modelId="{68D76341-4C12-4C77-8220-0361251E68F4}" type="presParOf" srcId="{0F95658A-EB02-4373-8159-E06820537F02}" destId="{9ED9BCC0-1405-4BC9-BFA1-687C9ABB9571}" srcOrd="11" destOrd="0" presId="urn:microsoft.com/office/officeart/2005/8/layout/list1"/>
    <dgm:cxn modelId="{B62E33A7-21FA-4930-9F5B-C41673304048}" type="presParOf" srcId="{0F95658A-EB02-4373-8159-E06820537F02}" destId="{A704E6FF-6782-4B06-8985-DE3CC961F756}" srcOrd="12" destOrd="0" presId="urn:microsoft.com/office/officeart/2005/8/layout/list1"/>
    <dgm:cxn modelId="{CD5A5BDB-234F-451D-B878-8F735773CF4B}" type="presParOf" srcId="{A704E6FF-6782-4B06-8985-DE3CC961F756}" destId="{6C08043D-179D-45CE-8A72-1CA08CFD9925}" srcOrd="0" destOrd="0" presId="urn:microsoft.com/office/officeart/2005/8/layout/list1"/>
    <dgm:cxn modelId="{A6F4DBC4-9274-4402-83AF-99E9EE3AC38D}" type="presParOf" srcId="{A704E6FF-6782-4B06-8985-DE3CC961F756}" destId="{2C01C642-E1CD-41DD-9002-B673C22E12DE}" srcOrd="1" destOrd="0" presId="urn:microsoft.com/office/officeart/2005/8/layout/list1"/>
    <dgm:cxn modelId="{8E864EA3-C22B-4395-A0FE-EBDB37D5A07A}" type="presParOf" srcId="{0F95658A-EB02-4373-8159-E06820537F02}" destId="{C3062555-1FA2-4F2C-BF71-3F7517D4A9B5}" srcOrd="13" destOrd="0" presId="urn:microsoft.com/office/officeart/2005/8/layout/list1"/>
    <dgm:cxn modelId="{922B3756-F3DD-43EC-9133-1E6A09AFD7F9}" type="presParOf" srcId="{0F95658A-EB02-4373-8159-E06820537F02}" destId="{63DDB41F-4C51-42DE-9BD8-9D49AEABDC6B}" srcOrd="14" destOrd="0" presId="urn:microsoft.com/office/officeart/2005/8/layout/list1"/>
    <dgm:cxn modelId="{1619BAF5-0190-465B-8A33-DA1A1058E3F5}" type="presParOf" srcId="{0F95658A-EB02-4373-8159-E06820537F02}" destId="{A9ADB8FC-9C7E-412D-A9ED-B315DFFA6BF7}" srcOrd="15" destOrd="0" presId="urn:microsoft.com/office/officeart/2005/8/layout/list1"/>
    <dgm:cxn modelId="{3FED5723-BB5F-40AB-8B19-5C9A293843F8}" type="presParOf" srcId="{0F95658A-EB02-4373-8159-E06820537F02}" destId="{3655479A-BEA6-4929-9E65-BD1E416E77FB}" srcOrd="16" destOrd="0" presId="urn:microsoft.com/office/officeart/2005/8/layout/list1"/>
    <dgm:cxn modelId="{D867118D-6F61-456C-AA4E-F02DFB914CDF}" type="presParOf" srcId="{3655479A-BEA6-4929-9E65-BD1E416E77FB}" destId="{A5662B78-DDDE-4D62-A2F1-03383FE1948D}" srcOrd="0" destOrd="0" presId="urn:microsoft.com/office/officeart/2005/8/layout/list1"/>
    <dgm:cxn modelId="{4425E649-5A36-41BB-81CB-60393FD37E5E}" type="presParOf" srcId="{3655479A-BEA6-4929-9E65-BD1E416E77FB}" destId="{46DB8C1A-6FD4-47F0-ABFF-85543898EC94}" srcOrd="1" destOrd="0" presId="urn:microsoft.com/office/officeart/2005/8/layout/list1"/>
    <dgm:cxn modelId="{0C5D9E06-7512-49A6-BEE7-1A4DFBA5FC15}" type="presParOf" srcId="{0F95658A-EB02-4373-8159-E06820537F02}" destId="{87729762-7772-4E6A-979D-8BFB83F358A6}" srcOrd="17" destOrd="0" presId="urn:microsoft.com/office/officeart/2005/8/layout/list1"/>
    <dgm:cxn modelId="{1AF23A5B-BFE3-443B-9C00-B61AB69407F1}" type="presParOf" srcId="{0F95658A-EB02-4373-8159-E06820537F02}" destId="{ACFC9A37-9F24-41E0-916D-9BBBCA0E08DB}" srcOrd="18" destOrd="0" presId="urn:microsoft.com/office/officeart/2005/8/layout/list1"/>
    <dgm:cxn modelId="{08CB3D19-9A24-4968-9451-410487F3A2CD}" type="presParOf" srcId="{0F95658A-EB02-4373-8159-E06820537F02}" destId="{33B4BB2C-F731-4B38-BB09-983A5E4872B4}" srcOrd="19" destOrd="0" presId="urn:microsoft.com/office/officeart/2005/8/layout/list1"/>
    <dgm:cxn modelId="{70F5696E-4AB5-4A21-B218-2E06F932F916}" type="presParOf" srcId="{0F95658A-EB02-4373-8159-E06820537F02}" destId="{5B1EDEAD-E77A-4AD2-B964-6E4EFE5D05DA}" srcOrd="20" destOrd="0" presId="urn:microsoft.com/office/officeart/2005/8/layout/list1"/>
    <dgm:cxn modelId="{B86FF603-F631-44C7-9578-4866035F8230}" type="presParOf" srcId="{5B1EDEAD-E77A-4AD2-B964-6E4EFE5D05DA}" destId="{467C6A16-E8C3-48CB-A68D-E2B1092DCC7E}" srcOrd="0" destOrd="0" presId="urn:microsoft.com/office/officeart/2005/8/layout/list1"/>
    <dgm:cxn modelId="{0D587D0B-686B-42AF-A65F-F80792223485}" type="presParOf" srcId="{5B1EDEAD-E77A-4AD2-B964-6E4EFE5D05DA}" destId="{AB6E507B-AAF6-4337-82C7-5E64A9F8073B}" srcOrd="1" destOrd="0" presId="urn:microsoft.com/office/officeart/2005/8/layout/list1"/>
    <dgm:cxn modelId="{9E44B4FA-285D-43D6-B1CA-150947501D64}" type="presParOf" srcId="{0F95658A-EB02-4373-8159-E06820537F02}" destId="{E31BDFB8-4B71-42B9-9738-ADC4E233F23A}" srcOrd="21" destOrd="0" presId="urn:microsoft.com/office/officeart/2005/8/layout/list1"/>
    <dgm:cxn modelId="{798265D1-A3F7-41AD-B298-F911C4AEFC42}" type="presParOf" srcId="{0F95658A-EB02-4373-8159-E06820537F02}" destId="{36C88A71-5A16-444E-BD55-C1FCF41BA442}" srcOrd="22" destOrd="0" presId="urn:microsoft.com/office/officeart/2005/8/layout/list1"/>
    <dgm:cxn modelId="{F05FCEEA-F738-460D-A578-25831C89ECE4}" type="presParOf" srcId="{0F95658A-EB02-4373-8159-E06820537F02}" destId="{6E966B2B-B1B0-4220-8179-2FC6DFB44107}" srcOrd="23" destOrd="0" presId="urn:microsoft.com/office/officeart/2005/8/layout/list1"/>
    <dgm:cxn modelId="{7107F680-7FDE-4A71-8845-5C53A88E68E0}" type="presParOf" srcId="{0F95658A-EB02-4373-8159-E06820537F02}" destId="{7C3436BC-5256-4225-BB55-2BA09AE7C16C}" srcOrd="24" destOrd="0" presId="urn:microsoft.com/office/officeart/2005/8/layout/list1"/>
    <dgm:cxn modelId="{430FA3D6-226E-403B-9CD8-2E606EEF8B3C}" type="presParOf" srcId="{7C3436BC-5256-4225-BB55-2BA09AE7C16C}" destId="{E2163CF5-E2AC-409B-B4BD-249163DF6955}" srcOrd="0" destOrd="0" presId="urn:microsoft.com/office/officeart/2005/8/layout/list1"/>
    <dgm:cxn modelId="{3158AB1C-0E39-4616-BB90-89B87DA26DC4}" type="presParOf" srcId="{7C3436BC-5256-4225-BB55-2BA09AE7C16C}" destId="{B1CF80E7-D824-4FD8-8825-395CA6D41B58}" srcOrd="1" destOrd="0" presId="urn:microsoft.com/office/officeart/2005/8/layout/list1"/>
    <dgm:cxn modelId="{3008EA38-8969-44AE-97E1-9AA0B879F3C5}" type="presParOf" srcId="{0F95658A-EB02-4373-8159-E06820537F02}" destId="{935F9EFF-6193-46B3-A16D-BDE20ACC0589}" srcOrd="25" destOrd="0" presId="urn:microsoft.com/office/officeart/2005/8/layout/list1"/>
    <dgm:cxn modelId="{3DE26770-904B-48A1-B4AF-67204AED9CCA}" type="presParOf" srcId="{0F95658A-EB02-4373-8159-E06820537F02}" destId="{9CB02F9D-93FE-47F7-A9DD-9EFA1FC65283}" srcOrd="26" destOrd="0" presId="urn:microsoft.com/office/officeart/2005/8/layout/list1"/>
    <dgm:cxn modelId="{7605B1F5-4D49-4253-B1D6-6D17D5471577}" type="presParOf" srcId="{0F95658A-EB02-4373-8159-E06820537F02}" destId="{AD61E857-8DEE-4360-B00A-1369B52E9EDC}" srcOrd="27" destOrd="0" presId="urn:microsoft.com/office/officeart/2005/8/layout/list1"/>
    <dgm:cxn modelId="{DCB75013-A554-4DA0-9695-A2A8FDCC5472}" type="presParOf" srcId="{0F95658A-EB02-4373-8159-E06820537F02}" destId="{D57DC909-2A72-45E0-884C-7FAF76CA982E}" srcOrd="28" destOrd="0" presId="urn:microsoft.com/office/officeart/2005/8/layout/list1"/>
    <dgm:cxn modelId="{78F8CDCC-56F6-4483-AB51-5F879BF3582F}" type="presParOf" srcId="{D57DC909-2A72-45E0-884C-7FAF76CA982E}" destId="{1F783BD0-EFE9-4E07-851B-1EF976857629}" srcOrd="0" destOrd="0" presId="urn:microsoft.com/office/officeart/2005/8/layout/list1"/>
    <dgm:cxn modelId="{608043FE-BF12-4688-838A-A2BB4F93CAD4}" type="presParOf" srcId="{D57DC909-2A72-45E0-884C-7FAF76CA982E}" destId="{A6131768-5E23-4A60-AF69-71C819C6422E}" srcOrd="1" destOrd="0" presId="urn:microsoft.com/office/officeart/2005/8/layout/list1"/>
    <dgm:cxn modelId="{226A857D-31D8-4A3E-9C53-CE61F4CBA1EF}" type="presParOf" srcId="{0F95658A-EB02-4373-8159-E06820537F02}" destId="{A34F3818-99BD-4E87-A518-905F187365EC}" srcOrd="29" destOrd="0" presId="urn:microsoft.com/office/officeart/2005/8/layout/list1"/>
    <dgm:cxn modelId="{63BB05D1-EEC6-476C-B388-251239FE6300}" type="presParOf" srcId="{0F95658A-EB02-4373-8159-E06820537F02}" destId="{AED39307-461E-4CED-9791-43E1EA4F7C56}" srcOrd="30" destOrd="0" presId="urn:microsoft.com/office/officeart/2005/8/layout/list1"/>
    <dgm:cxn modelId="{C481A0E9-24CD-43EE-801B-7E12A95DCB81}" type="presParOf" srcId="{0F95658A-EB02-4373-8159-E06820537F02}" destId="{78A1D1A3-95A1-4B44-9E3F-8151A47CBE8D}" srcOrd="31" destOrd="0" presId="urn:microsoft.com/office/officeart/2005/8/layout/list1"/>
    <dgm:cxn modelId="{8DC77240-707F-43DA-8083-634DF37C19A9}" type="presParOf" srcId="{0F95658A-EB02-4373-8159-E06820537F02}" destId="{69087F65-4511-44B5-B9D6-337F61F5C7D3}" srcOrd="32" destOrd="0" presId="urn:microsoft.com/office/officeart/2005/8/layout/list1"/>
    <dgm:cxn modelId="{C2F3A6D0-1818-4E0A-8CD1-D9AA1F1BAF3C}" type="presParOf" srcId="{69087F65-4511-44B5-B9D6-337F61F5C7D3}" destId="{F63CAEDF-3E29-4F29-97ED-9124E101591A}" srcOrd="0" destOrd="0" presId="urn:microsoft.com/office/officeart/2005/8/layout/list1"/>
    <dgm:cxn modelId="{541A0D39-6679-4EB5-ACD2-55457FE6C8DD}" type="presParOf" srcId="{69087F65-4511-44B5-B9D6-337F61F5C7D3}" destId="{38B6369C-2E4C-4D1B-8BEC-ADAAC1EE407B}" srcOrd="1" destOrd="0" presId="urn:microsoft.com/office/officeart/2005/8/layout/list1"/>
    <dgm:cxn modelId="{4BE8CBFA-8648-4A9C-83CD-1AEF8272BCF4}" type="presParOf" srcId="{0F95658A-EB02-4373-8159-E06820537F02}" destId="{D9150513-CCE9-43CF-9C5C-45C4B3C1DB46}" srcOrd="33" destOrd="0" presId="urn:microsoft.com/office/officeart/2005/8/layout/list1"/>
    <dgm:cxn modelId="{9066AC39-2956-447A-BF6B-5B844F778AB7}" type="presParOf" srcId="{0F95658A-EB02-4373-8159-E06820537F02}" destId="{93A86A87-6B21-4549-A590-0E1B9FEFD6BC}" srcOrd="34" destOrd="0" presId="urn:microsoft.com/office/officeart/2005/8/layout/list1"/>
    <dgm:cxn modelId="{44F00920-3D9C-409C-80E2-C101AEA4E568}" type="presParOf" srcId="{0F95658A-EB02-4373-8159-E06820537F02}" destId="{0AB2A21E-5546-46D4-9CB0-A56DDC396B37}" srcOrd="35" destOrd="0" presId="urn:microsoft.com/office/officeart/2005/8/layout/list1"/>
    <dgm:cxn modelId="{03DF2AE5-E84F-4DCB-841A-25259AB3A470}" type="presParOf" srcId="{0F95658A-EB02-4373-8159-E06820537F02}" destId="{9CCD0273-84CB-45B7-B94C-AD8C0F009EF4}" srcOrd="36" destOrd="0" presId="urn:microsoft.com/office/officeart/2005/8/layout/list1"/>
    <dgm:cxn modelId="{84E7A366-4AB3-4E29-A98C-44D9AF26B853}" type="presParOf" srcId="{9CCD0273-84CB-45B7-B94C-AD8C0F009EF4}" destId="{69D7286A-1379-48C6-A27C-3AED2EDE0253}" srcOrd="0" destOrd="0" presId="urn:microsoft.com/office/officeart/2005/8/layout/list1"/>
    <dgm:cxn modelId="{C6119023-E0D7-4586-9ED0-E16047965808}" type="presParOf" srcId="{9CCD0273-84CB-45B7-B94C-AD8C0F009EF4}" destId="{B8F00977-A565-48D1-A023-50B1855E1CDC}" srcOrd="1" destOrd="0" presId="urn:microsoft.com/office/officeart/2005/8/layout/list1"/>
    <dgm:cxn modelId="{7DDF6447-5B07-413E-AF8D-99D913BA3F02}" type="presParOf" srcId="{0F95658A-EB02-4373-8159-E06820537F02}" destId="{52436935-2BBA-4413-8617-2FC4459CC23E}" srcOrd="37" destOrd="0" presId="urn:microsoft.com/office/officeart/2005/8/layout/list1"/>
    <dgm:cxn modelId="{2B6E14EF-5518-43D1-8BB2-92C1B1818053}" type="presParOf" srcId="{0F95658A-EB02-4373-8159-E06820537F02}" destId="{59C20B86-7188-4EF1-BC13-C7868E9E58AB}" srcOrd="38" destOrd="0" presId="urn:microsoft.com/office/officeart/2005/8/layout/list1"/>
    <dgm:cxn modelId="{99A22819-36A4-4B96-B1E4-F55A1CFA0DE0}" type="presParOf" srcId="{0F95658A-EB02-4373-8159-E06820537F02}" destId="{D177CD27-7278-4D1F-8A65-9679CD640C1E}" srcOrd="39" destOrd="0" presId="urn:microsoft.com/office/officeart/2005/8/layout/list1"/>
    <dgm:cxn modelId="{865BDF14-3CE5-4E3B-963D-FF741B62F7B6}" type="presParOf" srcId="{0F95658A-EB02-4373-8159-E06820537F02}" destId="{A4174D7F-7780-4A42-BB70-C7C3A04DA981}" srcOrd="40" destOrd="0" presId="urn:microsoft.com/office/officeart/2005/8/layout/list1"/>
    <dgm:cxn modelId="{1FAE92CF-D2E9-4AB0-927B-DE09778CCC2B}" type="presParOf" srcId="{A4174D7F-7780-4A42-BB70-C7C3A04DA981}" destId="{DB40603D-4471-428E-9F67-0273020DC1F5}" srcOrd="0" destOrd="0" presId="urn:microsoft.com/office/officeart/2005/8/layout/list1"/>
    <dgm:cxn modelId="{F89D1B1C-D6FB-4B33-AD4B-31CAE62E1BDB}" type="presParOf" srcId="{A4174D7F-7780-4A42-BB70-C7C3A04DA981}" destId="{BEAD0C2F-53F3-4B58-AA14-9731025995F2}" srcOrd="1" destOrd="0" presId="urn:microsoft.com/office/officeart/2005/8/layout/list1"/>
    <dgm:cxn modelId="{F9BB1144-0DCE-4674-B0A5-09D8A6589F5F}" type="presParOf" srcId="{0F95658A-EB02-4373-8159-E06820537F02}" destId="{D9157C0D-252B-4984-819E-64185D07B8E7}" srcOrd="41" destOrd="0" presId="urn:microsoft.com/office/officeart/2005/8/layout/list1"/>
    <dgm:cxn modelId="{D3DB0478-6A26-4B84-8546-8C2DD2CA3647}" type="presParOf" srcId="{0F95658A-EB02-4373-8159-E06820537F02}" destId="{52B113D1-4A17-4A48-89F8-415CCA08665D}" srcOrd="42" destOrd="0" presId="urn:microsoft.com/office/officeart/2005/8/layout/list1"/>
    <dgm:cxn modelId="{62D2310C-4A24-4FE4-B598-8FBC19E41BEA}" type="presParOf" srcId="{0F95658A-EB02-4373-8159-E06820537F02}" destId="{9B74484D-6EC4-473A-8E8B-D79D35DDA6A7}" srcOrd="43" destOrd="0" presId="urn:microsoft.com/office/officeart/2005/8/layout/list1"/>
    <dgm:cxn modelId="{371BEA6C-CBF4-4FAA-BBC6-036352F353F9}" type="presParOf" srcId="{0F95658A-EB02-4373-8159-E06820537F02}" destId="{88D81E13-26D6-4AA9-91D9-73C51B6A9F3C}" srcOrd="44" destOrd="0" presId="urn:microsoft.com/office/officeart/2005/8/layout/list1"/>
    <dgm:cxn modelId="{950546D5-F819-4394-A48C-D4090246B973}" type="presParOf" srcId="{88D81E13-26D6-4AA9-91D9-73C51B6A9F3C}" destId="{F60CB2C4-5520-4D02-BC25-E8A779404579}" srcOrd="0" destOrd="0" presId="urn:microsoft.com/office/officeart/2005/8/layout/list1"/>
    <dgm:cxn modelId="{B712C4C2-F702-42F3-BE96-B86CFCE91235}" type="presParOf" srcId="{88D81E13-26D6-4AA9-91D9-73C51B6A9F3C}" destId="{CEF057DB-A4B5-4797-846A-17137D4C9D72}" srcOrd="1" destOrd="0" presId="urn:microsoft.com/office/officeart/2005/8/layout/list1"/>
    <dgm:cxn modelId="{F9D075D3-2330-4BF8-AF62-D33F96A409E9}" type="presParOf" srcId="{0F95658A-EB02-4373-8159-E06820537F02}" destId="{4708A499-B256-494A-9B0D-3EA87E7E3413}" srcOrd="45" destOrd="0" presId="urn:microsoft.com/office/officeart/2005/8/layout/list1"/>
    <dgm:cxn modelId="{B47BDC44-15CF-4E49-AE1E-EC92007131F4}" type="presParOf" srcId="{0F95658A-EB02-4373-8159-E06820537F02}" destId="{CEC0EA58-B064-4F1F-B55F-D8A6CF9E9604}" srcOrd="46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80A3-F934-4BC6-9122-A3404E090B5A}">
      <dsp:nvSpPr>
        <dsp:cNvPr id="0" name=""/>
        <dsp:cNvSpPr/>
      </dsp:nvSpPr>
      <dsp:spPr>
        <a:xfrm>
          <a:off x="0" y="482369"/>
          <a:ext cx="5985509" cy="705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3F58E-CB71-449F-A9E0-1CA20FA3C66B}">
      <dsp:nvSpPr>
        <dsp:cNvPr id="0" name=""/>
        <dsp:cNvSpPr/>
      </dsp:nvSpPr>
      <dsp:spPr>
        <a:xfrm>
          <a:off x="284954" y="69089"/>
          <a:ext cx="5699088" cy="8265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C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ензитивная сторона внутренней картины болезни (уровень ощущений, чувственный уровень) – отражает локализацию боли и других неприятных ощущений, их интенсивность и т.п.</a:t>
          </a:r>
        </a:p>
      </dsp:txBody>
      <dsp:txXfrm>
        <a:off x="325303" y="109438"/>
        <a:ext cx="5618390" cy="745862"/>
      </dsp:txXfrm>
    </dsp:sp>
    <dsp:sp modelId="{D5B05B26-4C51-4A3B-A1E0-2445F56B3E23}">
      <dsp:nvSpPr>
        <dsp:cNvPr id="0" name=""/>
        <dsp:cNvSpPr/>
      </dsp:nvSpPr>
      <dsp:spPr>
        <a:xfrm>
          <a:off x="0" y="1752449"/>
          <a:ext cx="5985509" cy="705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B9EFAC-B844-41A7-A063-AB36117C490A}">
      <dsp:nvSpPr>
        <dsp:cNvPr id="0" name=""/>
        <dsp:cNvSpPr/>
      </dsp:nvSpPr>
      <dsp:spPr>
        <a:xfrm>
          <a:off x="284954" y="1339169"/>
          <a:ext cx="5699088" cy="8265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Эмоциональная сторона внутренней картины болезни связана с разными видами эмоционального реагирования на отдельные симптомы, заболевания в целом, его последствия</a:t>
          </a:r>
        </a:p>
      </dsp:txBody>
      <dsp:txXfrm>
        <a:off x="325303" y="1379518"/>
        <a:ext cx="5618390" cy="745862"/>
      </dsp:txXfrm>
    </dsp:sp>
    <dsp:sp modelId="{CD1A9B2E-5D74-4FBB-B1AD-1CE8C925EAC5}">
      <dsp:nvSpPr>
        <dsp:cNvPr id="0" name=""/>
        <dsp:cNvSpPr/>
      </dsp:nvSpPr>
      <dsp:spPr>
        <a:xfrm>
          <a:off x="0" y="3022529"/>
          <a:ext cx="5985509" cy="705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463B0E-150F-4DD9-85C1-6B7EA4956705}">
      <dsp:nvSpPr>
        <dsp:cNvPr id="0" name=""/>
        <dsp:cNvSpPr/>
      </dsp:nvSpPr>
      <dsp:spPr>
        <a:xfrm>
          <a:off x="284954" y="2609250"/>
          <a:ext cx="5699088" cy="8265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Интеллектуальная сторона внутренней картины болезни (рационально-информационный уровень) связана с представлениями и знаниями больного о его заболевании, размышлениями о его причинах и последствиях, возможностями лечения</a:t>
          </a:r>
        </a:p>
      </dsp:txBody>
      <dsp:txXfrm>
        <a:off x="325303" y="2649599"/>
        <a:ext cx="5618390" cy="745862"/>
      </dsp:txXfrm>
    </dsp:sp>
    <dsp:sp modelId="{11789D7F-A038-44DB-B3F8-2A2A8AF2BA58}">
      <dsp:nvSpPr>
        <dsp:cNvPr id="0" name=""/>
        <dsp:cNvSpPr/>
      </dsp:nvSpPr>
      <dsp:spPr>
        <a:xfrm>
          <a:off x="0" y="4292610"/>
          <a:ext cx="5985509" cy="7056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22F266-E640-442D-A80F-D308846F6C20}">
      <dsp:nvSpPr>
        <dsp:cNvPr id="0" name=""/>
        <dsp:cNvSpPr/>
      </dsp:nvSpPr>
      <dsp:spPr>
        <a:xfrm>
          <a:off x="284954" y="3879330"/>
          <a:ext cx="5699088" cy="82656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Мотивационная сторона отражает возникновение новых мотивов и развитие бывшей мотивационной структуры в связи с болезнью </a:t>
          </a:r>
        </a:p>
      </dsp:txBody>
      <dsp:txXfrm>
        <a:off x="325303" y="3919679"/>
        <a:ext cx="5618390" cy="7458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80A3-F934-4BC6-9122-A3404E090B5A}">
      <dsp:nvSpPr>
        <dsp:cNvPr id="0" name=""/>
        <dsp:cNvSpPr/>
      </dsp:nvSpPr>
      <dsp:spPr>
        <a:xfrm>
          <a:off x="0" y="491757"/>
          <a:ext cx="5985509" cy="1134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3F58E-CB71-449F-A9E0-1CA20FA3C66B}">
      <dsp:nvSpPr>
        <dsp:cNvPr id="0" name=""/>
        <dsp:cNvSpPr/>
      </dsp:nvSpPr>
      <dsp:spPr>
        <a:xfrm>
          <a:off x="284954" y="10079"/>
          <a:ext cx="5699088" cy="1145877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Адекватный или гармоничный тип. Пациент адекватно оценивает своё состояние, без преувеличения и преуменьшения тяжести заболевания</a:t>
          </a:r>
        </a:p>
      </dsp:txBody>
      <dsp:txXfrm>
        <a:off x="340891" y="66016"/>
        <a:ext cx="5587214" cy="1034003"/>
      </dsp:txXfrm>
    </dsp:sp>
    <dsp:sp modelId="{D5B05B26-4C51-4A3B-A1E0-2445F56B3E23}">
      <dsp:nvSpPr>
        <dsp:cNvPr id="0" name=""/>
        <dsp:cNvSpPr/>
      </dsp:nvSpPr>
      <dsp:spPr>
        <a:xfrm>
          <a:off x="0" y="2292264"/>
          <a:ext cx="5985509" cy="1134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B9EFAC-B844-41A7-A063-AB36117C490A}">
      <dsp:nvSpPr>
        <dsp:cNvPr id="0" name=""/>
        <dsp:cNvSpPr/>
      </dsp:nvSpPr>
      <dsp:spPr>
        <a:xfrm>
          <a:off x="284954" y="1868757"/>
          <a:ext cx="5699088" cy="1087707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Гипернозогнозия</a:t>
          </a: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. Человек с таким типом отношения постоянно беспокоится о течении своего заболевания и о возможных осложнениях</a:t>
          </a:r>
        </a:p>
      </dsp:txBody>
      <dsp:txXfrm>
        <a:off x="338051" y="1921854"/>
        <a:ext cx="5592894" cy="981513"/>
      </dsp:txXfrm>
    </dsp:sp>
    <dsp:sp modelId="{11789D7F-A038-44DB-B3F8-2A2A8AF2BA58}">
      <dsp:nvSpPr>
        <dsp:cNvPr id="0" name=""/>
        <dsp:cNvSpPr/>
      </dsp:nvSpPr>
      <dsp:spPr>
        <a:xfrm>
          <a:off x="0" y="3991002"/>
          <a:ext cx="5985509" cy="1134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22F266-E640-442D-A80F-D308846F6C20}">
      <dsp:nvSpPr>
        <dsp:cNvPr id="0" name=""/>
        <dsp:cNvSpPr/>
      </dsp:nvSpPr>
      <dsp:spPr>
        <a:xfrm>
          <a:off x="284954" y="3669264"/>
          <a:ext cx="5699088" cy="985938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Гипонозогнозия. Даже при серьёзном заболевании такие люди стремятся Приуменьшить тяжесть заболевания</a:t>
          </a:r>
        </a:p>
      </dsp:txBody>
      <dsp:txXfrm>
        <a:off x="333084" y="3717394"/>
        <a:ext cx="5602828" cy="889678"/>
      </dsp:txXfrm>
    </dsp:sp>
    <dsp:sp modelId="{B0216164-C58D-4342-AF53-D6ACB1A782B7}">
      <dsp:nvSpPr>
        <dsp:cNvPr id="0" name=""/>
        <dsp:cNvSpPr/>
      </dsp:nvSpPr>
      <dsp:spPr>
        <a:xfrm>
          <a:off x="0" y="5647245"/>
          <a:ext cx="5985509" cy="1134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C37161-66C5-4170-8C62-8B8B6CEAA672}">
      <dsp:nvSpPr>
        <dsp:cNvPr id="0" name=""/>
        <dsp:cNvSpPr/>
      </dsp:nvSpPr>
      <dsp:spPr>
        <a:xfrm>
          <a:off x="284954" y="5368002"/>
          <a:ext cx="5699088" cy="943442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Анозогназия – отрицание наличия у себя заболевания</a:t>
          </a:r>
        </a:p>
      </dsp:txBody>
      <dsp:txXfrm>
        <a:off x="331009" y="5414057"/>
        <a:ext cx="5606978" cy="85133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80A3-F934-4BC6-9122-A3404E090B5A}">
      <dsp:nvSpPr>
        <dsp:cNvPr id="0" name=""/>
        <dsp:cNvSpPr/>
      </dsp:nvSpPr>
      <dsp:spPr>
        <a:xfrm>
          <a:off x="0" y="457554"/>
          <a:ext cx="5985509" cy="378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3F58E-CB71-449F-A9E0-1CA20FA3C66B}">
      <dsp:nvSpPr>
        <dsp:cNvPr id="0" name=""/>
        <dsp:cNvSpPr/>
      </dsp:nvSpPr>
      <dsp:spPr>
        <a:xfrm>
          <a:off x="284954" y="58220"/>
          <a:ext cx="5699088" cy="620734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Характер расстройства (острый или хронический, наличие или отсутствие боли, косметических дефектов, сохранение или ограничение прежних возможностей в поведении и деятельности и др.)</a:t>
          </a:r>
        </a:p>
      </dsp:txBody>
      <dsp:txXfrm>
        <a:off x="315256" y="88522"/>
        <a:ext cx="5638484" cy="560130"/>
      </dsp:txXfrm>
    </dsp:sp>
    <dsp:sp modelId="{D5B05B26-4C51-4A3B-A1E0-2445F56B3E23}">
      <dsp:nvSpPr>
        <dsp:cNvPr id="0" name=""/>
        <dsp:cNvSpPr/>
      </dsp:nvSpPr>
      <dsp:spPr>
        <a:xfrm>
          <a:off x="0" y="1137954"/>
          <a:ext cx="5985509" cy="378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B9EFAC-B844-41A7-A063-AB36117C490A}">
      <dsp:nvSpPr>
        <dsp:cNvPr id="0" name=""/>
        <dsp:cNvSpPr/>
      </dsp:nvSpPr>
      <dsp:spPr>
        <a:xfrm>
          <a:off x="284954" y="916554"/>
          <a:ext cx="5699088" cy="44280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Изменение роли пациента в семье, референтной группе, изменение отношения социума к больному</a:t>
          </a:r>
        </a:p>
      </dsp:txBody>
      <dsp:txXfrm>
        <a:off x="306570" y="938170"/>
        <a:ext cx="5655856" cy="399568"/>
      </dsp:txXfrm>
    </dsp:sp>
    <dsp:sp modelId="{CD1A9B2E-5D74-4FBB-B1AD-1CE8C925EAC5}">
      <dsp:nvSpPr>
        <dsp:cNvPr id="0" name=""/>
        <dsp:cNvSpPr/>
      </dsp:nvSpPr>
      <dsp:spPr>
        <a:xfrm>
          <a:off x="0" y="1818354"/>
          <a:ext cx="5985509" cy="378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463B0E-150F-4DD9-85C1-6B7EA4956705}">
      <dsp:nvSpPr>
        <dsp:cNvPr id="0" name=""/>
        <dsp:cNvSpPr/>
      </dsp:nvSpPr>
      <dsp:spPr>
        <a:xfrm>
          <a:off x="284954" y="1596954"/>
          <a:ext cx="5699088" cy="44280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Обстоятельства жизни с болезнью (появление новых проблем, стигматизация, дискриминация и др.)</a:t>
          </a:r>
        </a:p>
      </dsp:txBody>
      <dsp:txXfrm>
        <a:off x="306570" y="1618570"/>
        <a:ext cx="5655856" cy="399568"/>
      </dsp:txXfrm>
    </dsp:sp>
    <dsp:sp modelId="{11789D7F-A038-44DB-B3F8-2A2A8AF2BA58}">
      <dsp:nvSpPr>
        <dsp:cNvPr id="0" name=""/>
        <dsp:cNvSpPr/>
      </dsp:nvSpPr>
      <dsp:spPr>
        <a:xfrm>
          <a:off x="0" y="2498754"/>
          <a:ext cx="5985509" cy="3780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22F266-E640-442D-A80F-D308846F6C20}">
      <dsp:nvSpPr>
        <dsp:cNvPr id="0" name=""/>
        <dsp:cNvSpPr/>
      </dsp:nvSpPr>
      <dsp:spPr>
        <a:xfrm>
          <a:off x="284954" y="2277354"/>
          <a:ext cx="5699088" cy="44280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Снижение самооценки, потеря жизненной перспективы, чувство неполноценности, беспокойство своей судьбой и судьбой родных и близких</a:t>
          </a:r>
        </a:p>
      </dsp:txBody>
      <dsp:txXfrm>
        <a:off x="306570" y="2298970"/>
        <a:ext cx="5655856" cy="399568"/>
      </dsp:txXfrm>
    </dsp:sp>
    <dsp:sp modelId="{BAD92551-8660-4BDA-BE75-FEC07E91A972}">
      <dsp:nvSpPr>
        <dsp:cNvPr id="0" name=""/>
        <dsp:cNvSpPr/>
      </dsp:nvSpPr>
      <dsp:spPr>
        <a:xfrm>
          <a:off x="0" y="3179154"/>
          <a:ext cx="5985509" cy="378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64A9D6-6D57-458B-B62B-5E013A3DFEC3}">
      <dsp:nvSpPr>
        <dsp:cNvPr id="0" name=""/>
        <dsp:cNvSpPr/>
      </dsp:nvSpPr>
      <dsp:spPr>
        <a:xfrm>
          <a:off x="284954" y="2957754"/>
          <a:ext cx="5699088" cy="4428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Социальный статус к развитию расстройства</a:t>
          </a:r>
        </a:p>
      </dsp:txBody>
      <dsp:txXfrm>
        <a:off x="306570" y="2979370"/>
        <a:ext cx="5655856" cy="399568"/>
      </dsp:txXfrm>
    </dsp:sp>
    <dsp:sp modelId="{C629CF9B-ED29-49B3-86EC-43B6EAE6E128}">
      <dsp:nvSpPr>
        <dsp:cNvPr id="0" name=""/>
        <dsp:cNvSpPr/>
      </dsp:nvSpPr>
      <dsp:spPr>
        <a:xfrm>
          <a:off x="0" y="3859554"/>
          <a:ext cx="5985509" cy="3780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15C546-1A81-4D6F-8F02-82B91BE67499}">
      <dsp:nvSpPr>
        <dsp:cNvPr id="0" name=""/>
        <dsp:cNvSpPr/>
      </dsp:nvSpPr>
      <dsp:spPr>
        <a:xfrm>
          <a:off x="284954" y="3638154"/>
          <a:ext cx="5699088" cy="44280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Личные особенности (темперамент, характер и т.д.)</a:t>
          </a:r>
        </a:p>
      </dsp:txBody>
      <dsp:txXfrm>
        <a:off x="306570" y="3659770"/>
        <a:ext cx="5655856" cy="39956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80A3-F934-4BC6-9122-A3404E090B5A}">
      <dsp:nvSpPr>
        <dsp:cNvPr id="0" name=""/>
        <dsp:cNvSpPr/>
      </dsp:nvSpPr>
      <dsp:spPr>
        <a:xfrm>
          <a:off x="0" y="405330"/>
          <a:ext cx="5985509" cy="604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3F58E-CB71-449F-A9E0-1CA20FA3C66B}">
      <dsp:nvSpPr>
        <dsp:cNvPr id="0" name=""/>
        <dsp:cNvSpPr/>
      </dsp:nvSpPr>
      <dsp:spPr>
        <a:xfrm>
          <a:off x="284954" y="51090"/>
          <a:ext cx="5699088" cy="7084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Положительное самоотношение</a:t>
          </a:r>
        </a:p>
      </dsp:txBody>
      <dsp:txXfrm>
        <a:off x="319539" y="85675"/>
        <a:ext cx="5629918" cy="639310"/>
      </dsp:txXfrm>
    </dsp:sp>
    <dsp:sp modelId="{D5B05B26-4C51-4A3B-A1E0-2445F56B3E23}">
      <dsp:nvSpPr>
        <dsp:cNvPr id="0" name=""/>
        <dsp:cNvSpPr/>
      </dsp:nvSpPr>
      <dsp:spPr>
        <a:xfrm>
          <a:off x="0" y="1493970"/>
          <a:ext cx="5985509" cy="604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B9EFAC-B844-41A7-A063-AB36117C490A}">
      <dsp:nvSpPr>
        <dsp:cNvPr id="0" name=""/>
        <dsp:cNvSpPr/>
      </dsp:nvSpPr>
      <dsp:spPr>
        <a:xfrm>
          <a:off x="284954" y="1139730"/>
          <a:ext cx="5699088" cy="7084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Конфликтное (амбивалентное) самоотношение</a:t>
          </a:r>
        </a:p>
      </dsp:txBody>
      <dsp:txXfrm>
        <a:off x="319539" y="1174315"/>
        <a:ext cx="5629918" cy="639310"/>
      </dsp:txXfrm>
    </dsp:sp>
    <dsp:sp modelId="{CD1A9B2E-5D74-4FBB-B1AD-1CE8C925EAC5}">
      <dsp:nvSpPr>
        <dsp:cNvPr id="0" name=""/>
        <dsp:cNvSpPr/>
      </dsp:nvSpPr>
      <dsp:spPr>
        <a:xfrm>
          <a:off x="0" y="2582610"/>
          <a:ext cx="5985509" cy="604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463B0E-150F-4DD9-85C1-6B7EA4956705}">
      <dsp:nvSpPr>
        <dsp:cNvPr id="0" name=""/>
        <dsp:cNvSpPr/>
      </dsp:nvSpPr>
      <dsp:spPr>
        <a:xfrm>
          <a:off x="284954" y="2228369"/>
          <a:ext cx="5699088" cy="7084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Негативное самоотношение</a:t>
          </a:r>
        </a:p>
      </dsp:txBody>
      <dsp:txXfrm>
        <a:off x="319539" y="2262954"/>
        <a:ext cx="5629918" cy="63931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C780A3-F934-4BC6-9122-A3404E090B5A}">
      <dsp:nvSpPr>
        <dsp:cNvPr id="0" name=""/>
        <dsp:cNvSpPr/>
      </dsp:nvSpPr>
      <dsp:spPr>
        <a:xfrm>
          <a:off x="0" y="417599"/>
          <a:ext cx="5985509" cy="226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83F58E-CB71-449F-A9E0-1CA20FA3C66B}">
      <dsp:nvSpPr>
        <dsp:cNvPr id="0" name=""/>
        <dsp:cNvSpPr/>
      </dsp:nvSpPr>
      <dsp:spPr>
        <a:xfrm>
          <a:off x="284954" y="217499"/>
          <a:ext cx="5699088" cy="332939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Гармонический тип</a:t>
          </a:r>
        </a:p>
      </dsp:txBody>
      <dsp:txXfrm>
        <a:off x="301207" y="233752"/>
        <a:ext cx="5666582" cy="300433"/>
      </dsp:txXfrm>
    </dsp:sp>
    <dsp:sp modelId="{D5B05B26-4C51-4A3B-A1E0-2445F56B3E23}">
      <dsp:nvSpPr>
        <dsp:cNvPr id="0" name=""/>
        <dsp:cNvSpPr/>
      </dsp:nvSpPr>
      <dsp:spPr>
        <a:xfrm>
          <a:off x="0" y="899653"/>
          <a:ext cx="5985509" cy="226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B9EFAC-B844-41A7-A063-AB36117C490A}">
      <dsp:nvSpPr>
        <dsp:cNvPr id="0" name=""/>
        <dsp:cNvSpPr/>
      </dsp:nvSpPr>
      <dsp:spPr>
        <a:xfrm>
          <a:off x="284954" y="692999"/>
          <a:ext cx="5699088" cy="339493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Эргопатический тип</a:t>
          </a:r>
        </a:p>
      </dsp:txBody>
      <dsp:txXfrm>
        <a:off x="301527" y="709572"/>
        <a:ext cx="5665942" cy="306347"/>
      </dsp:txXfrm>
    </dsp:sp>
    <dsp:sp modelId="{CD1A9B2E-5D74-4FBB-B1AD-1CE8C925EAC5}">
      <dsp:nvSpPr>
        <dsp:cNvPr id="0" name=""/>
        <dsp:cNvSpPr/>
      </dsp:nvSpPr>
      <dsp:spPr>
        <a:xfrm>
          <a:off x="0" y="1307893"/>
          <a:ext cx="5985509" cy="226800"/>
        </a:xfrm>
        <a:prstGeom prst="rect">
          <a:avLst/>
        </a:prstGeom>
        <a:solidFill>
          <a:sysClr val="windowText" lastClr="000000">
            <a:alpha val="90000"/>
            <a:tint val="40000"/>
            <a:hueOff val="0"/>
            <a:satOff val="0"/>
            <a:lumOff val="0"/>
            <a:alphaOff val="0"/>
          </a:sysClr>
        </a:solidFill>
        <a:ln w="9525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5463B0E-150F-4DD9-85C1-6B7EA4956705}">
      <dsp:nvSpPr>
        <dsp:cNvPr id="0" name=""/>
        <dsp:cNvSpPr/>
      </dsp:nvSpPr>
      <dsp:spPr>
        <a:xfrm>
          <a:off x="284954" y="1175053"/>
          <a:ext cx="5699088" cy="265680"/>
        </a:xfrm>
        <a:prstGeom prst="roundRect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just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itchFamily="18" charset="0"/>
              <a:ea typeface="+mn-ea"/>
              <a:cs typeface="Times New Roman" pitchFamily="18" charset="0"/>
            </a:rPr>
            <a:t>Анозогнозический тип</a:t>
          </a:r>
        </a:p>
      </dsp:txBody>
      <dsp:txXfrm>
        <a:off x="297923" y="1188022"/>
        <a:ext cx="5673150" cy="239742"/>
      </dsp:txXfrm>
    </dsp:sp>
    <dsp:sp modelId="{63DDB41F-4C51-42DE-9BD8-9D49AEABDC6B}">
      <dsp:nvSpPr>
        <dsp:cNvPr id="0" name=""/>
        <dsp:cNvSpPr/>
      </dsp:nvSpPr>
      <dsp:spPr>
        <a:xfrm>
          <a:off x="0" y="171613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01C642-E1CD-41DD-9002-B673C22E12DE}">
      <dsp:nvSpPr>
        <dsp:cNvPr id="0" name=""/>
        <dsp:cNvSpPr/>
      </dsp:nvSpPr>
      <dsp:spPr>
        <a:xfrm>
          <a:off x="284954" y="158329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Тревожный</a:t>
          </a:r>
          <a:r>
            <a:rPr lang="en-US" sz="1200" kern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kern="1200">
              <a:latin typeface="Times New Roman" pitchFamily="18" charset="0"/>
              <a:cs typeface="Times New Roman" pitchFamily="18" charset="0"/>
            </a:rPr>
            <a:t>тип</a:t>
          </a:r>
        </a:p>
      </dsp:txBody>
      <dsp:txXfrm>
        <a:off x="297923" y="1596262"/>
        <a:ext cx="5673150" cy="239742"/>
      </dsp:txXfrm>
    </dsp:sp>
    <dsp:sp modelId="{ACFC9A37-9F24-41E0-916D-9BBBCA0E08DB}">
      <dsp:nvSpPr>
        <dsp:cNvPr id="0" name=""/>
        <dsp:cNvSpPr/>
      </dsp:nvSpPr>
      <dsp:spPr>
        <a:xfrm>
          <a:off x="0" y="212437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DB8C1A-6FD4-47F0-ABFF-85543898EC94}">
      <dsp:nvSpPr>
        <dsp:cNvPr id="0" name=""/>
        <dsp:cNvSpPr/>
      </dsp:nvSpPr>
      <dsp:spPr>
        <a:xfrm>
          <a:off x="284954" y="199153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Ипохондрический тип</a:t>
          </a:r>
        </a:p>
      </dsp:txBody>
      <dsp:txXfrm>
        <a:off x="297923" y="2004502"/>
        <a:ext cx="5673150" cy="239742"/>
      </dsp:txXfrm>
    </dsp:sp>
    <dsp:sp modelId="{36C88A71-5A16-444E-BD55-C1FCF41BA442}">
      <dsp:nvSpPr>
        <dsp:cNvPr id="0" name=""/>
        <dsp:cNvSpPr/>
      </dsp:nvSpPr>
      <dsp:spPr>
        <a:xfrm>
          <a:off x="0" y="253261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6E507B-AAF6-4337-82C7-5E64A9F8073B}">
      <dsp:nvSpPr>
        <dsp:cNvPr id="0" name=""/>
        <dsp:cNvSpPr/>
      </dsp:nvSpPr>
      <dsp:spPr>
        <a:xfrm>
          <a:off x="284954" y="239977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Неврастенический тип</a:t>
          </a:r>
        </a:p>
      </dsp:txBody>
      <dsp:txXfrm>
        <a:off x="297923" y="2412742"/>
        <a:ext cx="5673150" cy="239742"/>
      </dsp:txXfrm>
    </dsp:sp>
    <dsp:sp modelId="{9CB02F9D-93FE-47F7-A9DD-9EFA1FC65283}">
      <dsp:nvSpPr>
        <dsp:cNvPr id="0" name=""/>
        <dsp:cNvSpPr/>
      </dsp:nvSpPr>
      <dsp:spPr>
        <a:xfrm>
          <a:off x="0" y="294085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CF80E7-D824-4FD8-8825-395CA6D41B58}">
      <dsp:nvSpPr>
        <dsp:cNvPr id="0" name=""/>
        <dsp:cNvSpPr/>
      </dsp:nvSpPr>
      <dsp:spPr>
        <a:xfrm>
          <a:off x="284954" y="280801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Меланхолический тип</a:t>
          </a:r>
        </a:p>
      </dsp:txBody>
      <dsp:txXfrm>
        <a:off x="297923" y="2820982"/>
        <a:ext cx="5673150" cy="239742"/>
      </dsp:txXfrm>
    </dsp:sp>
    <dsp:sp modelId="{AED39307-461E-4CED-9791-43E1EA4F7C56}">
      <dsp:nvSpPr>
        <dsp:cNvPr id="0" name=""/>
        <dsp:cNvSpPr/>
      </dsp:nvSpPr>
      <dsp:spPr>
        <a:xfrm>
          <a:off x="0" y="334909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6131768-5E23-4A60-AF69-71C819C6422E}">
      <dsp:nvSpPr>
        <dsp:cNvPr id="0" name=""/>
        <dsp:cNvSpPr/>
      </dsp:nvSpPr>
      <dsp:spPr>
        <a:xfrm>
          <a:off x="284954" y="321625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Апатичный тип</a:t>
          </a:r>
        </a:p>
      </dsp:txBody>
      <dsp:txXfrm>
        <a:off x="297923" y="3229222"/>
        <a:ext cx="5673150" cy="239742"/>
      </dsp:txXfrm>
    </dsp:sp>
    <dsp:sp modelId="{93A86A87-6B21-4549-A590-0E1B9FEFD6BC}">
      <dsp:nvSpPr>
        <dsp:cNvPr id="0" name=""/>
        <dsp:cNvSpPr/>
      </dsp:nvSpPr>
      <dsp:spPr>
        <a:xfrm>
          <a:off x="0" y="375733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B6369C-2E4C-4D1B-8BEC-ADAAC1EE407B}">
      <dsp:nvSpPr>
        <dsp:cNvPr id="0" name=""/>
        <dsp:cNvSpPr/>
      </dsp:nvSpPr>
      <dsp:spPr>
        <a:xfrm>
          <a:off x="284954" y="362449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Сенситивный тип</a:t>
          </a:r>
        </a:p>
      </dsp:txBody>
      <dsp:txXfrm>
        <a:off x="297923" y="3637462"/>
        <a:ext cx="5673150" cy="239742"/>
      </dsp:txXfrm>
    </dsp:sp>
    <dsp:sp modelId="{59C20B86-7188-4EF1-BC13-C7868E9E58AB}">
      <dsp:nvSpPr>
        <dsp:cNvPr id="0" name=""/>
        <dsp:cNvSpPr/>
      </dsp:nvSpPr>
      <dsp:spPr>
        <a:xfrm>
          <a:off x="0" y="416557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F00977-A565-48D1-A023-50B1855E1CDC}">
      <dsp:nvSpPr>
        <dsp:cNvPr id="0" name=""/>
        <dsp:cNvSpPr/>
      </dsp:nvSpPr>
      <dsp:spPr>
        <a:xfrm>
          <a:off x="284954" y="403273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Эгоцентрический тип</a:t>
          </a:r>
        </a:p>
      </dsp:txBody>
      <dsp:txXfrm>
        <a:off x="297923" y="4045702"/>
        <a:ext cx="5673150" cy="239742"/>
      </dsp:txXfrm>
    </dsp:sp>
    <dsp:sp modelId="{52B113D1-4A17-4A48-89F8-415CCA08665D}">
      <dsp:nvSpPr>
        <dsp:cNvPr id="0" name=""/>
        <dsp:cNvSpPr/>
      </dsp:nvSpPr>
      <dsp:spPr>
        <a:xfrm>
          <a:off x="0" y="4573813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EAD0C2F-53F3-4B58-AA14-9731025995F2}">
      <dsp:nvSpPr>
        <dsp:cNvPr id="0" name=""/>
        <dsp:cNvSpPr/>
      </dsp:nvSpPr>
      <dsp:spPr>
        <a:xfrm>
          <a:off x="284954" y="4440973"/>
          <a:ext cx="5699088" cy="265680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Дисфорический тип</a:t>
          </a:r>
        </a:p>
      </dsp:txBody>
      <dsp:txXfrm>
        <a:off x="297923" y="4453942"/>
        <a:ext cx="5673150" cy="239742"/>
      </dsp:txXfrm>
    </dsp:sp>
    <dsp:sp modelId="{CEC0EA58-B064-4F1F-B55F-D8A6CF9E9604}">
      <dsp:nvSpPr>
        <dsp:cNvPr id="0" name=""/>
        <dsp:cNvSpPr/>
      </dsp:nvSpPr>
      <dsp:spPr>
        <a:xfrm>
          <a:off x="0" y="5032575"/>
          <a:ext cx="5985509" cy="226800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F057DB-A4B5-4797-846A-17137D4C9D72}">
      <dsp:nvSpPr>
        <dsp:cNvPr id="0" name=""/>
        <dsp:cNvSpPr/>
      </dsp:nvSpPr>
      <dsp:spPr>
        <a:xfrm>
          <a:off x="284954" y="4849213"/>
          <a:ext cx="5699088" cy="316201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367" tIns="0" rIns="158367" bIns="0" numCol="1" spcCol="1270" anchor="ctr" anchorCtr="0">
          <a:noAutofit/>
        </a:bodyPr>
        <a:lstStyle/>
        <a:p>
          <a:pPr lvl="0" algn="l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Паранояльный тип</a:t>
          </a:r>
        </a:p>
      </dsp:txBody>
      <dsp:txXfrm>
        <a:off x="300390" y="4864649"/>
        <a:ext cx="5668216" cy="2853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31</Pages>
  <Words>7550</Words>
  <Characters>43037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Daurova</dc:creator>
  <cp:keywords/>
  <dc:description/>
  <cp:lastModifiedBy>Indira Daurova</cp:lastModifiedBy>
  <cp:revision>2</cp:revision>
  <dcterms:created xsi:type="dcterms:W3CDTF">2023-06-06T12:25:00Z</dcterms:created>
  <dcterms:modified xsi:type="dcterms:W3CDTF">2023-06-06T15:37:00Z</dcterms:modified>
</cp:coreProperties>
</file>